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7A4EBB" w:rsidRDefault="00E13AF8" w:rsidP="007A4EBB">
      <w:pPr>
        <w:spacing w:line="276" w:lineRule="auto"/>
      </w:pPr>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p>
    <w:p w:rsidR="00DD719A" w:rsidRDefault="00DD719A" w:rsidP="006D7295">
      <w:pPr>
        <w:jc w:val="right"/>
      </w:pPr>
    </w:p>
    <w:p w:rsidR="00542BF5" w:rsidRDefault="00542BF5" w:rsidP="00EC0CFD"/>
    <w:p w:rsidR="00E34FF7" w:rsidRDefault="00E34FF7" w:rsidP="004845A3"/>
    <w:p w:rsidR="006659F4" w:rsidRPr="002A3FE3" w:rsidRDefault="006659F4" w:rsidP="00993D54">
      <w:pPr>
        <w:rPr>
          <w:rFonts w:asciiTheme="minorHAnsi" w:eastAsiaTheme="minorHAnsi" w:hAnsiTheme="minorHAnsi" w:cstheme="minorBidi"/>
          <w:sz w:val="22"/>
          <w:szCs w:val="22"/>
          <w:lang w:eastAsia="en-US"/>
        </w:rPr>
      </w:pPr>
    </w:p>
    <w:p w:rsidR="006659F4" w:rsidRDefault="006659F4" w:rsidP="001968EB">
      <w:pPr>
        <w:rPr>
          <w:b/>
        </w:rPr>
      </w:pPr>
    </w:p>
    <w:p w:rsidR="00EC0CFD" w:rsidRDefault="00EC0CFD" w:rsidP="00DD719A">
      <w:pPr>
        <w:rPr>
          <w:bCs/>
        </w:rPr>
      </w:pPr>
    </w:p>
    <w:p w:rsidR="00DD719A" w:rsidRDefault="00DD719A" w:rsidP="00DD719A">
      <w:pPr>
        <w:rPr>
          <w:bCs/>
        </w:rPr>
      </w:pPr>
    </w:p>
    <w:p w:rsidR="00EC0CFD" w:rsidRDefault="00EC0CFD" w:rsidP="00915B7D">
      <w:pPr>
        <w:jc w:val="center"/>
        <w:rPr>
          <w:bCs/>
        </w:rPr>
      </w:pPr>
    </w:p>
    <w:p w:rsidR="007A4EBB" w:rsidRDefault="007A4EBB" w:rsidP="00915B7D">
      <w:pPr>
        <w:jc w:val="center"/>
        <w:rPr>
          <w:bCs/>
        </w:rPr>
      </w:pPr>
    </w:p>
    <w:p w:rsidR="007A4EBB" w:rsidRDefault="007A4EBB" w:rsidP="00915B7D">
      <w:pPr>
        <w:jc w:val="center"/>
        <w:rPr>
          <w:bCs/>
        </w:rPr>
      </w:pPr>
    </w:p>
    <w:p w:rsidR="007A4EBB" w:rsidRDefault="007A4EBB" w:rsidP="00915B7D">
      <w:pPr>
        <w:jc w:val="center"/>
        <w:rPr>
          <w:bCs/>
        </w:rPr>
      </w:pPr>
    </w:p>
    <w:p w:rsidR="007A4EBB" w:rsidRDefault="007A4EBB" w:rsidP="00915B7D">
      <w:pPr>
        <w:jc w:val="center"/>
        <w:rPr>
          <w:bCs/>
        </w:rPr>
      </w:pPr>
    </w:p>
    <w:p w:rsidR="007A4EBB" w:rsidRDefault="007A4EBB" w:rsidP="00915B7D">
      <w:pPr>
        <w:jc w:val="center"/>
        <w:rPr>
          <w:bCs/>
        </w:rPr>
      </w:pPr>
    </w:p>
    <w:p w:rsidR="007A4EBB" w:rsidRPr="005A22C3" w:rsidRDefault="007A4EBB"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w:t>
      </w:r>
      <w:r w:rsidR="00605350" w:rsidRPr="00605350">
        <w:rPr>
          <w:sz w:val="26"/>
          <w:szCs w:val="26"/>
        </w:rPr>
        <w:t xml:space="preserve">присвоение цифрового идентификатора услуги, с целью организации доступа абонентов сети </w:t>
      </w:r>
      <w:r w:rsidR="00C934C4">
        <w:rPr>
          <w:sz w:val="26"/>
          <w:szCs w:val="26"/>
        </w:rPr>
        <w:t>Мегафон</w:t>
      </w:r>
      <w:r w:rsidR="00605350" w:rsidRPr="00605350">
        <w:rPr>
          <w:sz w:val="26"/>
          <w:szCs w:val="26"/>
        </w:rPr>
        <w:t xml:space="preserve"> к услугам «Мобильное информирование» и «Горячая линия»</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7A4EBB" w:rsidRPr="007A4EBB">
        <w:rPr>
          <w:iCs/>
        </w:rPr>
        <w:t>21</w:t>
      </w:r>
      <w:r w:rsidRPr="00F84878">
        <w:rPr>
          <w:iCs/>
        </w:rPr>
        <w:t xml:space="preserve">» </w:t>
      </w:r>
      <w:r w:rsidR="002F36A7">
        <w:rPr>
          <w:iCs/>
        </w:rPr>
        <w:t>марта</w:t>
      </w:r>
      <w:r w:rsidR="0014311D">
        <w:rPr>
          <w:iCs/>
        </w:rPr>
        <w:t xml:space="preserve"> 2018</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4"/>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4"/>
            <w:iCs/>
          </w:rPr>
          <w:t>www.</w:t>
        </w:r>
        <w:r w:rsidR="009D6786" w:rsidRPr="00675FE3">
          <w:rPr>
            <w:rStyle w:val="a4"/>
            <w:iCs/>
            <w:lang w:val="en-US"/>
          </w:rPr>
          <w:t>bashtel</w:t>
        </w:r>
        <w:r w:rsidR="009D6786" w:rsidRPr="00675FE3">
          <w:rPr>
            <w:rStyle w:val="a4"/>
            <w:iCs/>
          </w:rPr>
          <w:t>.</w:t>
        </w:r>
        <w:proofErr w:type="spellStart"/>
        <w:r w:rsidR="009D6786" w:rsidRPr="00675FE3">
          <w:rPr>
            <w:rStyle w:val="a4"/>
            <w:iCs/>
          </w:rPr>
          <w:t>ru</w:t>
        </w:r>
        <w:proofErr w:type="spellEnd"/>
      </w:hyperlink>
    </w:p>
    <w:p w:rsidR="00915B7D" w:rsidRPr="005A22C3" w:rsidRDefault="00915B7D" w:rsidP="00915B7D">
      <w:pPr>
        <w:jc w:val="center"/>
      </w:pPr>
    </w:p>
    <w:p w:rsidR="00915B7D" w:rsidRPr="005A22C3" w:rsidRDefault="00915B7D" w:rsidP="00915B7D">
      <w:pPr>
        <w:jc w:val="center"/>
      </w:pPr>
    </w:p>
    <w:p w:rsidR="005E3247" w:rsidRDefault="005E3247" w:rsidP="00E34FF7"/>
    <w:p w:rsidR="007C6F39" w:rsidRDefault="007C6F39" w:rsidP="00907F4C"/>
    <w:p w:rsidR="007A4EBB" w:rsidRDefault="007A4EBB" w:rsidP="00907F4C"/>
    <w:p w:rsidR="007A4EBB" w:rsidRDefault="007A4EBB" w:rsidP="00907F4C"/>
    <w:p w:rsidR="007C6F39" w:rsidRDefault="007C6F39" w:rsidP="00907F4C"/>
    <w:p w:rsidR="007A4EBB" w:rsidRDefault="007A4EBB" w:rsidP="00907F4C"/>
    <w:p w:rsidR="007A4EBB" w:rsidRDefault="007A4EBB" w:rsidP="00907F4C"/>
    <w:p w:rsidR="007A4EBB" w:rsidRDefault="007A4EBB" w:rsidP="00907F4C">
      <w:bookmarkStart w:id="0" w:name="_GoBack"/>
      <w:bookmarkEnd w:id="0"/>
    </w:p>
    <w:p w:rsidR="007C6F39" w:rsidRDefault="007C6F39" w:rsidP="00907F4C"/>
    <w:p w:rsidR="003D6AB1" w:rsidRPr="005A22C3" w:rsidRDefault="003D6AB1" w:rsidP="00915B7D">
      <w:pPr>
        <w:jc w:val="center"/>
      </w:pPr>
    </w:p>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
        <w:keepNext w:val="0"/>
        <w:rPr>
          <w:b/>
          <w:szCs w:val="24"/>
        </w:rPr>
      </w:pPr>
      <w:r w:rsidRPr="005A22C3">
        <w:rPr>
          <w:b/>
          <w:szCs w:val="24"/>
        </w:rPr>
        <w:t>20</w:t>
      </w:r>
      <w:r w:rsidR="0014311D">
        <w:rPr>
          <w:b/>
          <w:szCs w:val="24"/>
        </w:rPr>
        <w:t>18</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8E3CB4"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9A3903">
          <w:rPr>
            <w:rStyle w:val="a4"/>
            <w:rFonts w:eastAsia="MS Mincho"/>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_Toc438578257 \h </w:instrText>
        </w:r>
        <w:r>
          <w:rPr>
            <w:noProof/>
            <w:webHidden/>
          </w:rPr>
        </w:r>
        <w:r>
          <w:rPr>
            <w:noProof/>
            <w:webHidden/>
          </w:rPr>
          <w:fldChar w:fldCharType="separate"/>
        </w:r>
        <w:r w:rsidR="000512ED">
          <w:rPr>
            <w:noProof/>
            <w:webHidden/>
          </w:rPr>
          <w:t>3</w:t>
        </w:r>
        <w:r>
          <w:rPr>
            <w:noProof/>
            <w:webHidden/>
          </w:rPr>
          <w:fldChar w:fldCharType="end"/>
        </w:r>
      </w:hyperlink>
    </w:p>
    <w:p w:rsidR="00915B7D" w:rsidRPr="008E3CB4" w:rsidRDefault="000512ED" w:rsidP="00915B7D">
      <w:pPr>
        <w:pStyle w:val="12"/>
        <w:tabs>
          <w:tab w:val="right" w:leader="dot" w:pos="10196"/>
        </w:tabs>
        <w:spacing w:line="360" w:lineRule="auto"/>
        <w:rPr>
          <w:rFonts w:ascii="Calibri" w:hAnsi="Calibri"/>
          <w:noProof/>
          <w:sz w:val="22"/>
          <w:szCs w:val="22"/>
        </w:rPr>
      </w:pPr>
      <w:hyperlink w:anchor="_Toc438578258" w:history="1">
        <w:r w:rsidR="00915B7D" w:rsidRPr="009A3903">
          <w:rPr>
            <w:rStyle w:val="a4"/>
            <w:rFonts w:eastAsia="MS Mincho"/>
            <w:noProof/>
            <w:kern w:val="32"/>
            <w:lang w:eastAsia="x-none"/>
          </w:rPr>
          <w:t>ДОКУМЕНТАЦИЯ О ЗАКУПКЕ</w:t>
        </w:r>
        <w:r w:rsidR="00915B7D">
          <w:rPr>
            <w:noProof/>
            <w:webHidden/>
          </w:rPr>
          <w:tab/>
        </w:r>
        <w:r w:rsidR="00915B7D">
          <w:rPr>
            <w:noProof/>
            <w:webHidden/>
          </w:rPr>
          <w:fldChar w:fldCharType="begin"/>
        </w:r>
        <w:r w:rsidR="00915B7D">
          <w:rPr>
            <w:noProof/>
            <w:webHidden/>
          </w:rPr>
          <w:instrText xml:space="preserve"> PAGEREF _Toc438578258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0512ED" w:rsidP="00915B7D">
      <w:pPr>
        <w:pStyle w:val="12"/>
        <w:tabs>
          <w:tab w:val="right" w:leader="dot" w:pos="10196"/>
        </w:tabs>
        <w:spacing w:line="360" w:lineRule="auto"/>
        <w:rPr>
          <w:rFonts w:ascii="Calibri" w:hAnsi="Calibri"/>
          <w:noProof/>
          <w:sz w:val="22"/>
          <w:szCs w:val="22"/>
        </w:rPr>
      </w:pPr>
      <w:hyperlink w:anchor="_Toc438578259" w:history="1">
        <w:r w:rsidR="00915B7D" w:rsidRPr="009A3903">
          <w:rPr>
            <w:rStyle w:val="a4"/>
            <w:rFonts w:eastAsia="MS Mincho"/>
            <w:noProof/>
            <w:kern w:val="32"/>
            <w:lang w:val="x-none" w:eastAsia="x-none"/>
          </w:rPr>
          <w:t>РАЗДЕЛ I. ТЕРМИНЫ И ОПРЕДЕЛЕНИЯ</w:t>
        </w:r>
        <w:r w:rsidR="00915B7D">
          <w:rPr>
            <w:noProof/>
            <w:webHidden/>
          </w:rPr>
          <w:tab/>
        </w:r>
        <w:r w:rsidR="00915B7D">
          <w:rPr>
            <w:noProof/>
            <w:webHidden/>
          </w:rPr>
          <w:fldChar w:fldCharType="begin"/>
        </w:r>
        <w:r w:rsidR="00915B7D">
          <w:rPr>
            <w:noProof/>
            <w:webHidden/>
          </w:rPr>
          <w:instrText xml:space="preserve"> PAGEREF _Toc438578259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0512ED" w:rsidP="00915B7D">
      <w:pPr>
        <w:pStyle w:val="12"/>
        <w:tabs>
          <w:tab w:val="right" w:leader="dot" w:pos="10196"/>
        </w:tabs>
        <w:spacing w:line="360" w:lineRule="auto"/>
        <w:rPr>
          <w:rFonts w:ascii="Calibri" w:hAnsi="Calibri"/>
          <w:noProof/>
          <w:sz w:val="22"/>
          <w:szCs w:val="22"/>
        </w:rPr>
      </w:pPr>
      <w:hyperlink w:anchor="_Toc438578260" w:history="1">
        <w:r w:rsidR="00915B7D" w:rsidRPr="009A3903">
          <w:rPr>
            <w:rStyle w:val="a4"/>
            <w:rFonts w:eastAsia="MS Mincho"/>
            <w:noProof/>
            <w:kern w:val="32"/>
            <w:lang w:val="x-none" w:eastAsia="x-none"/>
          </w:rPr>
          <w:t xml:space="preserve">РАЗДЕЛ II. </w:t>
        </w:r>
        <w:r w:rsidR="00915B7D" w:rsidRPr="009A3903">
          <w:rPr>
            <w:rStyle w:val="a4"/>
            <w:rFonts w:eastAsia="MS Mincho"/>
            <w:noProof/>
            <w:kern w:val="32"/>
            <w:lang w:eastAsia="x-none"/>
          </w:rPr>
          <w:t>ИНФОРМАЦИОННАЯ КАРТА</w:t>
        </w:r>
        <w:r w:rsidR="00915B7D">
          <w:rPr>
            <w:noProof/>
            <w:webHidden/>
          </w:rPr>
          <w:tab/>
        </w:r>
        <w:r w:rsidR="00915B7D">
          <w:rPr>
            <w:noProof/>
            <w:webHidden/>
          </w:rPr>
          <w:fldChar w:fldCharType="begin"/>
        </w:r>
        <w:r w:rsidR="00915B7D">
          <w:rPr>
            <w:noProof/>
            <w:webHidden/>
          </w:rPr>
          <w:instrText xml:space="preserve"> PAGEREF _Toc438578260 \h </w:instrText>
        </w:r>
        <w:r w:rsidR="00915B7D">
          <w:rPr>
            <w:noProof/>
            <w:webHidden/>
          </w:rPr>
        </w:r>
        <w:r w:rsidR="00915B7D">
          <w:rPr>
            <w:noProof/>
            <w:webHidden/>
          </w:rPr>
          <w:fldChar w:fldCharType="separate"/>
        </w:r>
        <w:r>
          <w:rPr>
            <w:noProof/>
            <w:webHidden/>
          </w:rPr>
          <w:t>6</w:t>
        </w:r>
        <w:r w:rsidR="00915B7D">
          <w:rPr>
            <w:noProof/>
            <w:webHidden/>
          </w:rPr>
          <w:fldChar w:fldCharType="end"/>
        </w:r>
      </w:hyperlink>
    </w:p>
    <w:p w:rsidR="00915B7D" w:rsidRPr="008E3CB4" w:rsidRDefault="000512ED"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9A3903">
          <w:rPr>
            <w:rStyle w:val="a4"/>
          </w:rPr>
          <w:t>2.1. Общие сведения о закупке</w:t>
        </w:r>
        <w:r w:rsidR="00915B7D">
          <w:rPr>
            <w:webHidden/>
          </w:rPr>
          <w:tab/>
        </w:r>
        <w:r w:rsidR="00915B7D">
          <w:rPr>
            <w:webHidden/>
          </w:rPr>
          <w:fldChar w:fldCharType="begin"/>
        </w:r>
        <w:r w:rsidR="00915B7D">
          <w:rPr>
            <w:webHidden/>
          </w:rPr>
          <w:instrText xml:space="preserve"> PAGEREF _Toc438578261 \h </w:instrText>
        </w:r>
        <w:r w:rsidR="00915B7D">
          <w:rPr>
            <w:webHidden/>
          </w:rPr>
        </w:r>
        <w:r w:rsidR="00915B7D">
          <w:rPr>
            <w:webHidden/>
          </w:rPr>
          <w:fldChar w:fldCharType="separate"/>
        </w:r>
        <w:r>
          <w:rPr>
            <w:webHidden/>
          </w:rPr>
          <w:t>6</w:t>
        </w:r>
        <w:r w:rsidR="00915B7D">
          <w:rPr>
            <w:webHidden/>
          </w:rPr>
          <w:fldChar w:fldCharType="end"/>
        </w:r>
      </w:hyperlink>
    </w:p>
    <w:p w:rsidR="00915B7D" w:rsidRPr="008E3CB4" w:rsidRDefault="000512ED"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9A3903">
          <w:rPr>
            <w:rStyle w:val="a4"/>
          </w:rPr>
          <w:t>2.2. Документы, предоставляемые Претендентом</w:t>
        </w:r>
        <w:r w:rsidR="00915B7D">
          <w:rPr>
            <w:webHidden/>
          </w:rPr>
          <w:tab/>
        </w:r>
        <w:r w:rsidR="00915B7D">
          <w:rPr>
            <w:webHidden/>
          </w:rPr>
          <w:fldChar w:fldCharType="begin"/>
        </w:r>
        <w:r w:rsidR="00915B7D">
          <w:rPr>
            <w:webHidden/>
          </w:rPr>
          <w:instrText xml:space="preserve"> PAGEREF _Toc438578262 \h </w:instrText>
        </w:r>
        <w:r w:rsidR="00915B7D">
          <w:rPr>
            <w:webHidden/>
          </w:rPr>
        </w:r>
        <w:r w:rsidR="00915B7D">
          <w:rPr>
            <w:webHidden/>
          </w:rPr>
          <w:fldChar w:fldCharType="separate"/>
        </w:r>
        <w:r>
          <w:rPr>
            <w:webHidden/>
          </w:rPr>
          <w:t>10</w:t>
        </w:r>
        <w:r w:rsidR="00915B7D">
          <w:rPr>
            <w:webHidden/>
          </w:rPr>
          <w:fldChar w:fldCharType="end"/>
        </w:r>
      </w:hyperlink>
    </w:p>
    <w:p w:rsidR="00915B7D" w:rsidRPr="008E3CB4" w:rsidRDefault="000512ED"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9A3903">
          <w:rPr>
            <w:rStyle w:val="a4"/>
          </w:rPr>
          <w:t>2.3. Условия заключения и исполнения договора</w:t>
        </w:r>
        <w:r w:rsidR="00915B7D">
          <w:rPr>
            <w:webHidden/>
          </w:rPr>
          <w:tab/>
        </w:r>
        <w:r w:rsidR="00915B7D">
          <w:rPr>
            <w:webHidden/>
          </w:rPr>
          <w:fldChar w:fldCharType="begin"/>
        </w:r>
        <w:r w:rsidR="00915B7D">
          <w:rPr>
            <w:webHidden/>
          </w:rPr>
          <w:instrText xml:space="preserve"> PAGEREF _Toc438578263 \h </w:instrText>
        </w:r>
        <w:r w:rsidR="00915B7D">
          <w:rPr>
            <w:webHidden/>
          </w:rPr>
        </w:r>
        <w:r w:rsidR="00915B7D">
          <w:rPr>
            <w:webHidden/>
          </w:rPr>
          <w:fldChar w:fldCharType="separate"/>
        </w:r>
        <w:r>
          <w:rPr>
            <w:webHidden/>
          </w:rPr>
          <w:t>12</w:t>
        </w:r>
        <w:r w:rsidR="00915B7D">
          <w:rPr>
            <w:webHidden/>
          </w:rPr>
          <w:fldChar w:fldCharType="end"/>
        </w:r>
      </w:hyperlink>
    </w:p>
    <w:p w:rsidR="00915B7D" w:rsidRPr="008E3CB4" w:rsidRDefault="000512ED"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4"/>
            <w:rFonts w:eastAsia="MS Mincho"/>
            <w:noProof/>
            <w:kern w:val="32"/>
            <w:lang w:val="x-none" w:eastAsia="x-none"/>
          </w:rPr>
          <w:t>ФОРМА</w:t>
        </w:r>
        <w:r w:rsidR="00915B7D" w:rsidRPr="009A3903">
          <w:rPr>
            <w:rStyle w:val="a4"/>
            <w:rFonts w:eastAsia="MS Mincho"/>
            <w:noProof/>
            <w:kern w:val="32"/>
            <w:lang w:eastAsia="x-none"/>
          </w:rPr>
          <w:t xml:space="preserve"> № 1</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ДЛЯ ПРЕДОСТАВЛЕНИЯ ИНФОРМАЦИИ РАСКРЫВАЮЩЕЙ ИНФОРМАЦИЮ В ОТНОШЕНИИ</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ВСЕЙ ЦЕПОЧКИ</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СОБСТВЕННИКОВ ПРЕТЕНДЕНТА</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 xml:space="preserve">ВКЛЮЧАЯ БЕНЕФИЦИАРОВ </w:t>
        </w:r>
        <w:r w:rsidR="00915B7D" w:rsidRPr="009A3903">
          <w:rPr>
            <w:rStyle w:val="a4"/>
            <w:rFonts w:eastAsia="MS Mincho"/>
            <w:noProof/>
            <w:kern w:val="32"/>
            <w:lang w:val="x-none" w:eastAsia="x-none"/>
          </w:rPr>
          <w:t>(</w:t>
        </w:r>
        <w:r w:rsidR="00915B7D" w:rsidRPr="009A3903">
          <w:rPr>
            <w:rStyle w:val="a4"/>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0512ED"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4"/>
            <w:rFonts w:eastAsia="MS Mincho"/>
            <w:noProof/>
            <w:kern w:val="32"/>
            <w:lang w:val="x-none" w:eastAsia="x-none"/>
          </w:rPr>
          <w:t>РАЗДЕЛ I</w:t>
        </w:r>
        <w:r w:rsidR="00915B7D" w:rsidRPr="009A3903">
          <w:rPr>
            <w:rStyle w:val="a4"/>
            <w:rFonts w:eastAsia="MS Mincho"/>
            <w:noProof/>
            <w:kern w:val="32"/>
            <w:lang w:val="en-US" w:eastAsia="x-none"/>
          </w:rPr>
          <w:t>II</w:t>
        </w:r>
        <w:r w:rsidR="00915B7D" w:rsidRPr="009A3903">
          <w:rPr>
            <w:rStyle w:val="a4"/>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w:t>
        </w:r>
        <w:r w:rsidR="00915B7D">
          <w:rPr>
            <w:noProof/>
            <w:webHidden/>
          </w:rPr>
          <w:fldChar w:fldCharType="end"/>
        </w:r>
      </w:hyperlink>
    </w:p>
    <w:p w:rsidR="00915B7D" w:rsidRPr="008E3CB4" w:rsidRDefault="000512ED"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4"/>
            <w:rFonts w:eastAsia="MS Mincho"/>
            <w:noProof/>
            <w:kern w:val="32"/>
            <w:lang w:val="x-none" w:eastAsia="x-none"/>
          </w:rPr>
          <w:t xml:space="preserve">РАЗДЕЛ </w:t>
        </w:r>
        <w:r w:rsidR="00915B7D" w:rsidRPr="009A3903">
          <w:rPr>
            <w:rStyle w:val="a4"/>
            <w:rFonts w:eastAsia="MS Mincho"/>
            <w:noProof/>
            <w:kern w:val="32"/>
            <w:lang w:val="en-US" w:eastAsia="x-none"/>
          </w:rPr>
          <w:t>I</w:t>
        </w:r>
        <w:r w:rsidR="00915B7D" w:rsidRPr="009A3903">
          <w:rPr>
            <w:rStyle w:val="a4"/>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2</w:t>
        </w:r>
        <w:r w:rsidR="00915B7D">
          <w:rPr>
            <w:noProof/>
            <w:webHidden/>
          </w:rPr>
          <w:fldChar w:fldCharType="end"/>
        </w:r>
      </w:hyperlink>
    </w:p>
    <w:p w:rsidR="00915B7D" w:rsidRDefault="00915B7D" w:rsidP="00915B7D">
      <w:pPr>
        <w:pStyle w:val="affb"/>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w:t>
      </w:r>
      <w:r w:rsidR="00605350" w:rsidRPr="006B4895">
        <w:rPr>
          <w:b/>
          <w:szCs w:val="26"/>
        </w:rPr>
        <w:t xml:space="preserve">присвоение цифрового идентификатора услуги, с целью организации доступа абонентов сети </w:t>
      </w:r>
      <w:r w:rsidR="00C934C4">
        <w:rPr>
          <w:b/>
          <w:szCs w:val="26"/>
        </w:rPr>
        <w:t>Мегафон</w:t>
      </w:r>
      <w:r w:rsidR="00605350" w:rsidRPr="006B4895">
        <w:rPr>
          <w:b/>
          <w:szCs w:val="26"/>
        </w:rPr>
        <w:t xml:space="preserve"> к услугам «Мобильное информирование» и «Горячая линия»</w:t>
      </w:r>
      <w:r w:rsidRPr="00F84878">
        <w:t xml:space="preserve"> (Далее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CD3BE7"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2F3EF2" w:rsidRPr="0053230E" w:rsidRDefault="002F3EF2" w:rsidP="002F3EF2">
            <w:pPr>
              <w:autoSpaceDE w:val="0"/>
              <w:autoSpaceDN w:val="0"/>
              <w:adjustRightInd w:val="0"/>
              <w:rPr>
                <w:rFonts w:eastAsia="Calibri"/>
                <w:bCs/>
                <w:color w:val="000000"/>
              </w:rPr>
            </w:pPr>
            <w:r w:rsidRPr="0053230E">
              <w:rPr>
                <w:rFonts w:eastAsia="Calibri"/>
                <w:bCs/>
                <w:color w:val="000000"/>
              </w:rPr>
              <w:t>Резяпова Адэля Геннадьевна</w:t>
            </w:r>
          </w:p>
          <w:p w:rsidR="002F3EF2" w:rsidRPr="001C5A0E" w:rsidRDefault="002F3EF2" w:rsidP="002F3EF2">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C31113"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665999" w:rsidRDefault="00CD3BE7" w:rsidP="00665999">
            <w:pPr>
              <w:autoSpaceDE w:val="0"/>
              <w:autoSpaceDN w:val="0"/>
              <w:adjustRightInd w:val="0"/>
              <w:jc w:val="both"/>
              <w:rPr>
                <w:rFonts w:eastAsia="Calibri"/>
                <w:bCs/>
              </w:rPr>
            </w:pPr>
            <w:r>
              <w:rPr>
                <w:rFonts w:eastAsia="Calibri"/>
                <w:bCs/>
              </w:rPr>
              <w:t>Абдуллин Айдар Илдарович</w:t>
            </w:r>
          </w:p>
          <w:p w:rsidR="00915B7D" w:rsidRPr="00C934C4" w:rsidRDefault="00665999" w:rsidP="00CD3BE7">
            <w:pPr>
              <w:autoSpaceDE w:val="0"/>
              <w:autoSpaceDN w:val="0"/>
              <w:adjustRightInd w:val="0"/>
              <w:jc w:val="both"/>
              <w:rPr>
                <w:rFonts w:eastAsia="Calibri"/>
                <w:bCs/>
              </w:rPr>
            </w:pPr>
            <w:r w:rsidRPr="00B57D6D">
              <w:rPr>
                <w:rFonts w:eastAsia="Calibri"/>
                <w:bCs/>
                <w:color w:val="000000"/>
              </w:rPr>
              <w:t>тел</w:t>
            </w:r>
            <w:r w:rsidRPr="00C934C4">
              <w:rPr>
                <w:rFonts w:eastAsia="Calibri"/>
                <w:bCs/>
                <w:color w:val="000000"/>
              </w:rPr>
              <w:t>. + 7 (347)</w:t>
            </w:r>
            <w:r w:rsidR="00C360E6" w:rsidRPr="00C934C4">
              <w:rPr>
                <w:rFonts w:eastAsia="Calibri"/>
                <w:bCs/>
                <w:color w:val="000000"/>
              </w:rPr>
              <w:t xml:space="preserve"> </w:t>
            </w:r>
            <w:r w:rsidR="00CD3BE7" w:rsidRPr="00C934C4">
              <w:rPr>
                <w:rFonts w:eastAsia="Calibri"/>
                <w:bCs/>
                <w:color w:val="000000"/>
              </w:rPr>
              <w:t>2215437</w:t>
            </w:r>
            <w:r w:rsidRPr="00C934C4">
              <w:rPr>
                <w:rFonts w:eastAsia="Calibri"/>
                <w:bCs/>
                <w:color w:val="000000"/>
              </w:rPr>
              <w:t xml:space="preserve">, </w:t>
            </w:r>
            <w:r w:rsidRPr="00B57D6D">
              <w:rPr>
                <w:rFonts w:eastAsia="Calibri"/>
                <w:bCs/>
                <w:color w:val="000000"/>
                <w:lang w:val="en-US"/>
              </w:rPr>
              <w:t>e</w:t>
            </w:r>
            <w:r w:rsidRPr="00C934C4">
              <w:rPr>
                <w:rFonts w:eastAsia="Calibri"/>
                <w:bCs/>
                <w:color w:val="000000"/>
              </w:rPr>
              <w:t>-</w:t>
            </w:r>
            <w:r w:rsidRPr="00B57D6D">
              <w:rPr>
                <w:rFonts w:eastAsia="Calibri"/>
                <w:bCs/>
                <w:color w:val="000000"/>
                <w:lang w:val="en-US"/>
              </w:rPr>
              <w:t>mail</w:t>
            </w:r>
            <w:r w:rsidRPr="00C934C4">
              <w:rPr>
                <w:rFonts w:eastAsia="Calibri"/>
                <w:bCs/>
                <w:color w:val="000000"/>
              </w:rPr>
              <w:t xml:space="preserve">: </w:t>
            </w:r>
            <w:hyperlink r:id="rId14" w:history="1">
              <w:r w:rsidR="00CD3BE7" w:rsidRPr="009222D5">
                <w:rPr>
                  <w:rStyle w:val="a4"/>
                  <w:rFonts w:eastAsia="Calibri"/>
                  <w:bCs/>
                  <w:lang w:val="en-US"/>
                </w:rPr>
                <w:t>a</w:t>
              </w:r>
              <w:r w:rsidR="00CD3BE7" w:rsidRPr="00C934C4">
                <w:rPr>
                  <w:rStyle w:val="a4"/>
                  <w:rFonts w:eastAsia="Calibri"/>
                  <w:bCs/>
                </w:rPr>
                <w:t>.</w:t>
              </w:r>
              <w:r w:rsidR="00CD3BE7" w:rsidRPr="009222D5">
                <w:rPr>
                  <w:rStyle w:val="a4"/>
                  <w:rFonts w:eastAsia="Calibri"/>
                  <w:bCs/>
                  <w:lang w:val="en-US"/>
                </w:rPr>
                <w:t>iabdullin</w:t>
              </w:r>
              <w:r w:rsidR="00CD3BE7" w:rsidRPr="00C934C4">
                <w:rPr>
                  <w:rStyle w:val="a4"/>
                  <w:rFonts w:eastAsia="Calibri"/>
                  <w:bCs/>
                </w:rPr>
                <w:t>@</w:t>
              </w:r>
              <w:r w:rsidR="00CD3BE7" w:rsidRPr="009222D5">
                <w:rPr>
                  <w:rStyle w:val="a4"/>
                  <w:rFonts w:eastAsia="Calibri"/>
                  <w:bCs/>
                  <w:lang w:val="en-US"/>
                </w:rPr>
                <w:t>bashtel</w:t>
              </w:r>
              <w:r w:rsidR="00CD3BE7" w:rsidRPr="00C934C4">
                <w:rPr>
                  <w:rStyle w:val="a4"/>
                  <w:rFonts w:eastAsia="Calibri"/>
                  <w:bCs/>
                </w:rPr>
                <w:t>.</w:t>
              </w:r>
              <w:proofErr w:type="spellStart"/>
              <w:r w:rsidR="00CD3BE7" w:rsidRPr="009222D5">
                <w:rPr>
                  <w:rStyle w:val="a4"/>
                  <w:rFonts w:eastAsia="Calibri"/>
                  <w:bCs/>
                  <w:lang w:val="en-US"/>
                </w:rPr>
                <w:t>ru</w:t>
              </w:r>
              <w:proofErr w:type="spellEnd"/>
            </w:hyperlink>
            <w:r w:rsidR="00CD3BE7" w:rsidRPr="00C934C4">
              <w:rPr>
                <w:rFonts w:eastAsia="Calibri"/>
                <w:bCs/>
                <w:color w:val="000000"/>
              </w:rPr>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Default="00915B7D" w:rsidP="00907BCE">
            <w:pPr>
              <w:pStyle w:val="Default"/>
              <w:jc w:val="both"/>
              <w:rPr>
                <w:szCs w:val="26"/>
              </w:rPr>
            </w:pPr>
            <w:r w:rsidRPr="00F84878">
              <w:rPr>
                <w:iCs/>
              </w:rPr>
              <w:t xml:space="preserve">Договор </w:t>
            </w:r>
            <w:r w:rsidR="000E4D41" w:rsidRPr="000E4D41">
              <w:t xml:space="preserve">на </w:t>
            </w:r>
            <w:r w:rsidR="00605350" w:rsidRPr="006B4895">
              <w:rPr>
                <w:b/>
                <w:szCs w:val="26"/>
              </w:rPr>
              <w:t xml:space="preserve">присвоение цифрового идентификатора услуги, с целью организации доступа абонентов сети </w:t>
            </w:r>
            <w:r w:rsidR="00C934C4">
              <w:rPr>
                <w:b/>
                <w:szCs w:val="26"/>
              </w:rPr>
              <w:t>Мегафон</w:t>
            </w:r>
            <w:r w:rsidR="00605350" w:rsidRPr="006B4895">
              <w:rPr>
                <w:b/>
                <w:szCs w:val="26"/>
              </w:rPr>
              <w:t xml:space="preserve"> к услугам «Мобильное информирование» и «Горячая линия»</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4"/>
                  <w:iCs/>
                </w:rPr>
                <w:t>разделе I</w:t>
              </w:r>
              <w:r>
                <w:rPr>
                  <w:rStyle w:val="a4"/>
                  <w:iCs/>
                  <w:lang w:val="en-US"/>
                </w:rPr>
                <w:t>II</w:t>
              </w:r>
              <w:r w:rsidRPr="00F84878">
                <w:rPr>
                  <w:rStyle w:val="a4"/>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4"/>
                  <w:iCs/>
                </w:rPr>
                <w:t xml:space="preserve">разделе </w:t>
              </w:r>
              <w:r>
                <w:rPr>
                  <w:rStyle w:val="a4"/>
                  <w:iCs/>
                  <w:lang w:val="en-US"/>
                </w:rPr>
                <w:t>I</w:t>
              </w:r>
              <w:r w:rsidRPr="00E2402F">
                <w:rPr>
                  <w:rStyle w:val="a4"/>
                  <w:iCs/>
                  <w:lang w:val="en-US"/>
                </w:rPr>
                <w:t>V</w:t>
              </w:r>
              <w:r w:rsidRPr="00E2402F">
                <w:rPr>
                  <w:rStyle w:val="a4"/>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4"/>
                  <w:iCs/>
                </w:rPr>
                <w:t>разделе I</w:t>
              </w:r>
              <w:r>
                <w:rPr>
                  <w:rStyle w:val="a4"/>
                  <w:iCs/>
                  <w:lang w:val="en-US"/>
                </w:rPr>
                <w:t>II</w:t>
              </w:r>
              <w:r w:rsidRPr="00F84878">
                <w:rPr>
                  <w:rStyle w:val="a4"/>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907B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BB6C80" w:rsidRDefault="00D451E6" w:rsidP="00641690">
            <w:pPr>
              <w:pStyle w:val="Default"/>
              <w:jc w:val="both"/>
              <w:rPr>
                <w:iCs/>
                <w:color w:val="auto"/>
              </w:rPr>
            </w:pPr>
            <w:r>
              <w:rPr>
                <w:b/>
              </w:rPr>
              <w:t>2 147 376,00</w:t>
            </w:r>
            <w:r w:rsidRPr="00700F6B">
              <w:t xml:space="preserve"> (</w:t>
            </w:r>
            <w:r>
              <w:t xml:space="preserve">два миллиона сто сорок семь тысяч триста семьдесят шесть) </w:t>
            </w:r>
            <w:r w:rsidRPr="00700F6B">
              <w:t>рублей 00 копеек,</w:t>
            </w:r>
            <w:r w:rsidRPr="00700F6B">
              <w:rPr>
                <w:b/>
              </w:rPr>
              <w:t xml:space="preserve"> </w:t>
            </w:r>
            <w:r w:rsidRPr="00700F6B">
              <w:t xml:space="preserve">в том числе </w:t>
            </w:r>
            <w:r>
              <w:t xml:space="preserve">НДС </w:t>
            </w:r>
            <w:r w:rsidRPr="00700F6B">
              <w:t xml:space="preserve">18% в размере </w:t>
            </w:r>
            <w:r>
              <w:t>327 565,83</w:t>
            </w:r>
            <w:r w:rsidRPr="00700F6B">
              <w:t xml:space="preserve"> (</w:t>
            </w:r>
            <w:r>
              <w:t>триста двадцать семь тысяч пятьсот шестьдесят пять) рублей 83</w:t>
            </w:r>
            <w:r w:rsidRPr="00700F6B">
              <w:t xml:space="preserve"> копе</w:t>
            </w:r>
            <w:r>
              <w:t>йки</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542BF5">
            <w:pPr>
              <w:pStyle w:val="Default"/>
              <w:rPr>
                <w:iCs/>
              </w:rPr>
            </w:pPr>
            <w:r w:rsidRPr="00F84878">
              <w:rPr>
                <w:iCs/>
              </w:rPr>
              <w:t xml:space="preserve"> </w:t>
            </w:r>
            <w:r w:rsidR="00D02223">
              <w:rPr>
                <w:iCs/>
              </w:rPr>
              <w:t xml:space="preserve">не позднее </w:t>
            </w:r>
            <w:r w:rsidRPr="00F84878">
              <w:rPr>
                <w:iCs/>
              </w:rPr>
              <w:t>«</w:t>
            </w:r>
            <w:r w:rsidR="002F36A7">
              <w:rPr>
                <w:iCs/>
              </w:rPr>
              <w:t>22</w:t>
            </w:r>
            <w:r w:rsidRPr="00F84878">
              <w:rPr>
                <w:iCs/>
              </w:rPr>
              <w:t xml:space="preserve">» </w:t>
            </w:r>
            <w:r w:rsidR="00542BF5">
              <w:rPr>
                <w:iCs/>
              </w:rPr>
              <w:t>марта</w:t>
            </w:r>
            <w:r w:rsidR="00921D29">
              <w:rPr>
                <w:iCs/>
              </w:rPr>
              <w:t xml:space="preserve"> 2018</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4"/>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4"/>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4"/>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7"/>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0512ED">
        <w:t>1</w:t>
      </w:r>
      <w:r w:rsidRPr="00F84878">
        <w:fldChar w:fldCharType="end"/>
      </w:r>
      <w:r w:rsidRPr="00F84878">
        <w:t xml:space="preserve"> </w:t>
      </w:r>
      <w:hyperlink w:anchor="_РАЗДЕЛ_II._СВЕДЕНИЯ" w:history="1">
        <w:r w:rsidRPr="00F84878">
          <w:rPr>
            <w:rStyle w:val="a4"/>
          </w:rPr>
          <w:t>раздела II «</w:t>
        </w:r>
        <w:r>
          <w:rPr>
            <w:rStyle w:val="a4"/>
          </w:rPr>
          <w:t>Информационная карта</w:t>
        </w:r>
        <w:r w:rsidRPr="00F84878">
          <w:rPr>
            <w:rStyle w:val="a4"/>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4"/>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4"/>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4"/>
          </w:rPr>
          <w:t>Положением о закупках</w:t>
        </w:r>
        <w:r w:rsidRPr="00420A8C">
          <w:rPr>
            <w:rStyle w:val="a4"/>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0512ED">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4"/>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0512ED" w:rsidP="00915B7D">
      <w:pPr>
        <w:ind w:firstLine="567"/>
        <w:jc w:val="both"/>
      </w:pPr>
      <w:hyperlink r:id="rId22" w:history="1">
        <w:r w:rsidR="00915B7D" w:rsidRPr="00420A8C">
          <w:rPr>
            <w:rStyle w:val="a4"/>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6373C0">
        <w:t>Протокол № 48 от 15</w:t>
      </w:r>
      <w:r w:rsidR="006373C0" w:rsidRPr="00A9189E">
        <w:t xml:space="preserve"> </w:t>
      </w:r>
      <w:r w:rsidR="006373C0">
        <w:t>феврал</w:t>
      </w:r>
      <w:r w:rsidR="006373C0" w:rsidRPr="00A9189E">
        <w:t>я</w:t>
      </w:r>
      <w:r w:rsidR="006373C0">
        <w:t xml:space="preserve"> 2017</w:t>
      </w:r>
      <w:r w:rsidR="006373C0"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4"/>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0"/>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7"/>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CD3BE7"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2F3EF2" w:rsidRPr="0053230E" w:rsidRDefault="002F3EF2" w:rsidP="002F3EF2">
            <w:pPr>
              <w:autoSpaceDE w:val="0"/>
              <w:autoSpaceDN w:val="0"/>
              <w:adjustRightInd w:val="0"/>
              <w:rPr>
                <w:rFonts w:eastAsia="Calibri"/>
                <w:bCs/>
                <w:color w:val="000000"/>
              </w:rPr>
            </w:pPr>
            <w:r w:rsidRPr="0053230E">
              <w:rPr>
                <w:rFonts w:eastAsia="Calibri"/>
                <w:bCs/>
                <w:color w:val="000000"/>
              </w:rPr>
              <w:t>Резяпова Адэля Геннадьевна</w:t>
            </w:r>
          </w:p>
          <w:p w:rsidR="002F3EF2" w:rsidRPr="001C5A0E" w:rsidRDefault="002F3EF2" w:rsidP="002F3EF2">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A60356" w:rsidRPr="00943102" w:rsidRDefault="00A60356" w:rsidP="004164E0">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CD3BE7" w:rsidRDefault="00CD3BE7" w:rsidP="00CD3BE7">
            <w:pPr>
              <w:autoSpaceDE w:val="0"/>
              <w:autoSpaceDN w:val="0"/>
              <w:adjustRightInd w:val="0"/>
              <w:jc w:val="both"/>
              <w:rPr>
                <w:rFonts w:eastAsia="Calibri"/>
                <w:bCs/>
              </w:rPr>
            </w:pPr>
            <w:r>
              <w:rPr>
                <w:rFonts w:eastAsia="Calibri"/>
                <w:bCs/>
              </w:rPr>
              <w:t>Абдуллин Айдар Илдарович</w:t>
            </w:r>
          </w:p>
          <w:p w:rsidR="00915B7D" w:rsidRPr="00C934C4" w:rsidRDefault="00CD3BE7" w:rsidP="00CD3BE7">
            <w:pPr>
              <w:pStyle w:val="Default"/>
              <w:rPr>
                <w:bCs/>
                <w:sz w:val="10"/>
                <w:szCs w:val="10"/>
              </w:rPr>
            </w:pPr>
            <w:r w:rsidRPr="00B57D6D">
              <w:rPr>
                <w:bCs/>
              </w:rPr>
              <w:t>тел</w:t>
            </w:r>
            <w:r w:rsidRPr="00C934C4">
              <w:rPr>
                <w:bCs/>
              </w:rPr>
              <w:t xml:space="preserve">. + 7 (347) 2215437, </w:t>
            </w:r>
            <w:r w:rsidRPr="00B57D6D">
              <w:rPr>
                <w:bCs/>
                <w:lang w:val="en-US"/>
              </w:rPr>
              <w:t>e</w:t>
            </w:r>
            <w:r w:rsidRPr="00C934C4">
              <w:rPr>
                <w:bCs/>
              </w:rPr>
              <w:t>-</w:t>
            </w:r>
            <w:r w:rsidRPr="00B57D6D">
              <w:rPr>
                <w:bCs/>
                <w:lang w:val="en-US"/>
              </w:rPr>
              <w:t>mail</w:t>
            </w:r>
            <w:r w:rsidRPr="00C934C4">
              <w:rPr>
                <w:bCs/>
              </w:rPr>
              <w:t xml:space="preserve">: </w:t>
            </w:r>
            <w:hyperlink r:id="rId25" w:history="1">
              <w:r w:rsidRPr="009222D5">
                <w:rPr>
                  <w:rStyle w:val="a4"/>
                  <w:bCs/>
                  <w:lang w:val="en-US"/>
                </w:rPr>
                <w:t>a</w:t>
              </w:r>
              <w:r w:rsidRPr="00C934C4">
                <w:rPr>
                  <w:rStyle w:val="a4"/>
                  <w:bCs/>
                </w:rPr>
                <w:t>.</w:t>
              </w:r>
              <w:r w:rsidRPr="009222D5">
                <w:rPr>
                  <w:rStyle w:val="a4"/>
                  <w:bCs/>
                  <w:lang w:val="en-US"/>
                </w:rPr>
                <w:t>iabdullin</w:t>
              </w:r>
              <w:r w:rsidRPr="00C934C4">
                <w:rPr>
                  <w:rStyle w:val="a4"/>
                  <w:bCs/>
                </w:rPr>
                <w:t>@</w:t>
              </w:r>
              <w:r w:rsidRPr="009222D5">
                <w:rPr>
                  <w:rStyle w:val="a4"/>
                  <w:bCs/>
                  <w:lang w:val="en-US"/>
                </w:rPr>
                <w:t>bashtel</w:t>
              </w:r>
              <w:r w:rsidRPr="00C934C4">
                <w:rPr>
                  <w:rStyle w:val="a4"/>
                  <w:bCs/>
                </w:rPr>
                <w:t>.</w:t>
              </w:r>
              <w:proofErr w:type="spellStart"/>
              <w:r w:rsidRPr="009222D5">
                <w:rPr>
                  <w:rStyle w:val="a4"/>
                  <w:bCs/>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C934C4"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7"/>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D451E6" w:rsidRDefault="00D451E6" w:rsidP="00D451E6">
            <w:pPr>
              <w:pStyle w:val="a5"/>
              <w:widowControl w:val="0"/>
              <w:autoSpaceDE w:val="0"/>
              <w:autoSpaceDN w:val="0"/>
              <w:adjustRightInd w:val="0"/>
              <w:ind w:left="0"/>
              <w:rPr>
                <w:b/>
              </w:rPr>
            </w:pPr>
            <w:r>
              <w:rPr>
                <w:b/>
              </w:rPr>
              <w:t>Публичное акционерное общество</w:t>
            </w:r>
            <w:r w:rsidRPr="008E3112">
              <w:rPr>
                <w:b/>
              </w:rPr>
              <w:t xml:space="preserve"> «</w:t>
            </w:r>
            <w:r>
              <w:rPr>
                <w:b/>
              </w:rPr>
              <w:t>Мегафон</w:t>
            </w:r>
            <w:r w:rsidRPr="008E3112">
              <w:rPr>
                <w:b/>
              </w:rPr>
              <w:t>»</w:t>
            </w:r>
          </w:p>
          <w:p w:rsidR="00915B7D" w:rsidRPr="003B1B21" w:rsidRDefault="00D451E6" w:rsidP="00D451E6">
            <w:pPr>
              <w:pStyle w:val="a5"/>
              <w:widowControl w:val="0"/>
              <w:autoSpaceDE w:val="0"/>
              <w:autoSpaceDN w:val="0"/>
              <w:adjustRightInd w:val="0"/>
              <w:ind w:left="0"/>
            </w:pPr>
            <w:r>
              <w:rPr>
                <w:rFonts w:eastAsia="Calibri"/>
                <w:szCs w:val="26"/>
                <w:lang w:eastAsia="en-US"/>
              </w:rPr>
              <w:t>(</w:t>
            </w:r>
            <w:r w:rsidRPr="00580689">
              <w:rPr>
                <w:rFonts w:eastAsia="Calibri"/>
                <w:szCs w:val="26"/>
                <w:lang w:eastAsia="en-US"/>
              </w:rPr>
              <w:t>ПАО «</w:t>
            </w:r>
            <w:r>
              <w:rPr>
                <w:rFonts w:eastAsia="Calibri"/>
                <w:szCs w:val="26"/>
                <w:lang w:eastAsia="en-US"/>
              </w:rPr>
              <w:t>Мегафон</w:t>
            </w:r>
            <w:r w:rsidRPr="00580689">
              <w:rPr>
                <w:rFonts w:eastAsia="Calibri"/>
                <w:szCs w:val="26"/>
                <w:lang w:eastAsia="en-US"/>
              </w:rPr>
              <w:t>»</w:t>
            </w:r>
            <w:r>
              <w:rPr>
                <w:rFonts w:eastAsia="Calibri"/>
                <w:szCs w:val="26"/>
                <w:lang w:eastAsia="en-US"/>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7"/>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D451E6" w:rsidP="00D02223">
            <w:pPr>
              <w:rPr>
                <w:color w:val="FF0000"/>
              </w:rPr>
            </w:pPr>
            <w:r>
              <w:t>450105, г. Уфа, ул. Рыльского, д. 23</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b"/>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8E1152" w:rsidP="00542BF5">
            <w:pPr>
              <w:rPr>
                <w:i/>
                <w:color w:val="FF0000"/>
              </w:rPr>
            </w:pPr>
            <w:r w:rsidRPr="00F84878">
              <w:rPr>
                <w:iCs/>
              </w:rPr>
              <w:t xml:space="preserve"> </w:t>
            </w:r>
            <w:r w:rsidR="00D02223">
              <w:rPr>
                <w:iCs/>
              </w:rPr>
              <w:t xml:space="preserve">не позднее </w:t>
            </w:r>
            <w:r w:rsidR="00043A83" w:rsidRPr="00F84878">
              <w:rPr>
                <w:iCs/>
              </w:rPr>
              <w:t>«</w:t>
            </w:r>
            <w:r w:rsidR="002F36A7">
              <w:rPr>
                <w:iCs/>
              </w:rPr>
              <w:t>22</w:t>
            </w:r>
            <w:r w:rsidR="00043A83" w:rsidRPr="00F84878">
              <w:rPr>
                <w:iCs/>
              </w:rPr>
              <w:t xml:space="preserve">» </w:t>
            </w:r>
            <w:r w:rsidR="00542BF5">
              <w:rPr>
                <w:iCs/>
              </w:rPr>
              <w:t>марта</w:t>
            </w:r>
            <w:r w:rsidR="00043A83">
              <w:rPr>
                <w:iCs/>
              </w:rPr>
              <w:t xml:space="preserve"> </w:t>
            </w:r>
            <w:r w:rsidR="00921D29">
              <w:rPr>
                <w:iCs/>
              </w:rPr>
              <w:t>2018</w:t>
            </w:r>
            <w:r w:rsidR="00043A83"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915B7D" w:rsidRPr="00227C39" w:rsidRDefault="00FE02EE" w:rsidP="00907BCE">
            <w:pPr>
              <w:pStyle w:val="Default"/>
              <w:jc w:val="both"/>
              <w:rPr>
                <w:iCs/>
              </w:rPr>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0E4D41" w:rsidRPr="000E4D41">
              <w:t xml:space="preserve">на </w:t>
            </w:r>
            <w:r w:rsidR="00605350" w:rsidRPr="006B4895">
              <w:rPr>
                <w:b/>
                <w:szCs w:val="26"/>
              </w:rPr>
              <w:t xml:space="preserve">присвоение цифрового идентификатора услуги, с целью организации доступа абонентов сети </w:t>
            </w:r>
            <w:r w:rsidR="006927DC">
              <w:rPr>
                <w:b/>
                <w:szCs w:val="26"/>
              </w:rPr>
              <w:t>Мегафон</w:t>
            </w:r>
            <w:r w:rsidR="00605350" w:rsidRPr="006B4895">
              <w:rPr>
                <w:b/>
                <w:szCs w:val="26"/>
              </w:rPr>
              <w:t xml:space="preserve"> к услугам «Мобильное информирование» и «Горячая линия»</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4"/>
                  <w:iCs/>
                </w:rPr>
                <w:t>разделе I</w:t>
              </w:r>
              <w:r>
                <w:rPr>
                  <w:rStyle w:val="a4"/>
                  <w:iCs/>
                  <w:lang w:val="en-US"/>
                </w:rPr>
                <w:t>II</w:t>
              </w:r>
              <w:r w:rsidRPr="00F84878">
                <w:rPr>
                  <w:rStyle w:val="a4"/>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D451E6" w:rsidP="00542BF5">
            <w:pPr>
              <w:jc w:val="both"/>
            </w:pPr>
            <w:r>
              <w:rPr>
                <w:b/>
                <w:lang w:eastAsia="en-US"/>
              </w:rPr>
              <w:t>2 147 376,00</w:t>
            </w:r>
            <w:r w:rsidRPr="00700F6B">
              <w:rPr>
                <w:lang w:eastAsia="en-US"/>
              </w:rPr>
              <w:t xml:space="preserve"> (</w:t>
            </w:r>
            <w:r>
              <w:rPr>
                <w:lang w:eastAsia="en-US"/>
              </w:rPr>
              <w:t xml:space="preserve">два миллиона сто сорок семь тысяч триста семьдесят шесть) </w:t>
            </w:r>
            <w:r w:rsidRPr="00700F6B">
              <w:rPr>
                <w:lang w:eastAsia="en-US"/>
              </w:rPr>
              <w:t>рублей 00 копеек,</w:t>
            </w:r>
            <w:r w:rsidRPr="00700F6B">
              <w:rPr>
                <w:b/>
                <w:lang w:eastAsia="en-US"/>
              </w:rPr>
              <w:t xml:space="preserve"> </w:t>
            </w:r>
            <w:r w:rsidRPr="00700F6B">
              <w:rPr>
                <w:lang w:eastAsia="en-US"/>
              </w:rPr>
              <w:t xml:space="preserve">в том числе </w:t>
            </w:r>
            <w:r>
              <w:rPr>
                <w:lang w:eastAsia="en-US"/>
              </w:rPr>
              <w:t xml:space="preserve">НДС </w:t>
            </w:r>
            <w:r w:rsidRPr="00700F6B">
              <w:rPr>
                <w:lang w:eastAsia="en-US"/>
              </w:rPr>
              <w:t xml:space="preserve">18% в размере </w:t>
            </w:r>
            <w:r>
              <w:rPr>
                <w:lang w:eastAsia="en-US"/>
              </w:rPr>
              <w:t>327 565,83</w:t>
            </w:r>
            <w:r w:rsidRPr="00700F6B">
              <w:rPr>
                <w:lang w:eastAsia="en-US"/>
              </w:rPr>
              <w:t xml:space="preserve"> (</w:t>
            </w:r>
            <w:r>
              <w:rPr>
                <w:lang w:eastAsia="en-US"/>
              </w:rPr>
              <w:t>триста двадцать семь тысяч пятьсот шестьдесят пять) рублей 83</w:t>
            </w:r>
            <w:r w:rsidRPr="00700F6B">
              <w:rPr>
                <w:lang w:eastAsia="en-US"/>
              </w:rPr>
              <w:t xml:space="preserve"> копе</w:t>
            </w:r>
            <w:r>
              <w:rPr>
                <w:lang w:eastAsia="en-US"/>
              </w:rPr>
              <w:t>йки</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4"/>
                  <w:iCs/>
                </w:rPr>
                <w:t xml:space="preserve">в разделе </w:t>
              </w:r>
              <w:r>
                <w:rPr>
                  <w:rStyle w:val="a4"/>
                  <w:iCs/>
                  <w:lang w:val="en-US"/>
                </w:rPr>
                <w:t>I</w:t>
              </w:r>
              <w:r w:rsidRPr="00F84878">
                <w:rPr>
                  <w:rStyle w:val="a4"/>
                  <w:iCs/>
                  <w:lang w:val="en-US"/>
                </w:rPr>
                <w:t>V</w:t>
              </w:r>
              <w:r w:rsidRPr="00F84878">
                <w:rPr>
                  <w:rStyle w:val="a4"/>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4"/>
                  <w:iCs/>
                </w:rPr>
                <w:t xml:space="preserve">разделе </w:t>
              </w:r>
              <w:r>
                <w:rPr>
                  <w:rStyle w:val="a4"/>
                  <w:iCs/>
                  <w:lang w:val="en-US"/>
                </w:rPr>
                <w:t>III</w:t>
              </w:r>
              <w:r w:rsidRPr="00F84878">
                <w:rPr>
                  <w:rStyle w:val="a4"/>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b"/>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0512ED">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0512ED">
                    <w:t>16</w:t>
                  </w:r>
                  <w:r w:rsidRPr="00AC6D5F">
                    <w:fldChar w:fldCharType="end"/>
                  </w:r>
                  <w:r w:rsidRPr="00AC6D5F">
                    <w:t xml:space="preserve"> </w:t>
                  </w:r>
                  <w:hyperlink w:anchor="_РАЗДЕЛ_II._СВЕДЕНИЯ" w:history="1">
                    <w:r w:rsidRPr="00AC6D5F">
                      <w:rPr>
                        <w:rStyle w:val="a4"/>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0512ED">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4"/>
                </w:rPr>
                <w:t>раздел</w:t>
              </w:r>
              <w:r>
                <w:rPr>
                  <w:rStyle w:val="a4"/>
                </w:rPr>
                <w:t>е</w:t>
              </w:r>
              <w:r w:rsidRPr="00E82F20">
                <w:rPr>
                  <w:rStyle w:val="a4"/>
                </w:rPr>
                <w:t xml:space="preserve"> I</w:t>
              </w:r>
              <w:r>
                <w:rPr>
                  <w:rStyle w:val="a4"/>
                  <w:lang w:val="en-US"/>
                </w:rPr>
                <w:t>II</w:t>
              </w:r>
              <w:r w:rsidRPr="00E82F20">
                <w:rPr>
                  <w:rStyle w:val="a4"/>
                </w:rPr>
                <w:t xml:space="preserve"> «Техническое задание»</w:t>
              </w:r>
            </w:hyperlink>
            <w:r w:rsidRPr="005C24A0">
              <w:t xml:space="preserve"> </w:t>
            </w:r>
            <w:r>
              <w:t xml:space="preserve">и </w:t>
            </w:r>
            <w:hyperlink w:anchor="_РАЗДЕЛ_V._Проект" w:history="1">
              <w:r>
                <w:rPr>
                  <w:rStyle w:val="a4"/>
                </w:rPr>
                <w:t>разделе</w:t>
              </w:r>
              <w:r w:rsidRPr="00E82F20">
                <w:rPr>
                  <w:rStyle w:val="a4"/>
                </w:rPr>
                <w:t xml:space="preserve"> </w:t>
              </w:r>
              <w:r>
                <w:rPr>
                  <w:rStyle w:val="a4"/>
                  <w:lang w:val="en-US"/>
                </w:rPr>
                <w:t>I</w:t>
              </w:r>
              <w:r w:rsidRPr="00E82F20">
                <w:rPr>
                  <w:rStyle w:val="a4"/>
                  <w:lang w:val="en-US"/>
                </w:rPr>
                <w:t>V</w:t>
              </w:r>
              <w:r w:rsidRPr="00E82F20">
                <w:rPr>
                  <w:rStyle w:val="a4"/>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7"/>
        <w:tabs>
          <w:tab w:val="clear" w:pos="4677"/>
          <w:tab w:val="clear" w:pos="9355"/>
        </w:tabs>
        <w:rPr>
          <w:sz w:val="2"/>
          <w:szCs w:val="2"/>
        </w:rPr>
      </w:pPr>
      <w:r w:rsidRPr="005C24A0">
        <w:br w:type="page"/>
      </w:r>
    </w:p>
    <w:p w:rsidR="00915B7D" w:rsidRPr="008A3D7F" w:rsidRDefault="00915B7D" w:rsidP="00915B7D">
      <w:pPr>
        <w:pStyle w:val="20"/>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4"/>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0512ED">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0"/>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7"/>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7"/>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7"/>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7"/>
              <w:ind w:firstLine="528"/>
              <w:jc w:val="both"/>
              <w:rPr>
                <w:sz w:val="10"/>
                <w:szCs w:val="10"/>
              </w:rPr>
            </w:pPr>
          </w:p>
          <w:p w:rsidR="00915B7D" w:rsidRDefault="00915B7D" w:rsidP="00907BCE">
            <w:pPr>
              <w:pStyle w:val="a7"/>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4"/>
                </w:rPr>
                <w:t xml:space="preserve">Положением о </w:t>
              </w:r>
              <w:r>
                <w:rPr>
                  <w:rStyle w:val="a4"/>
                </w:rPr>
                <w:t>закупках товаров, работ, услуг П</w:t>
              </w:r>
              <w:r w:rsidRPr="000C03B7">
                <w:rPr>
                  <w:rStyle w:val="a4"/>
                </w:rPr>
                <w:t>АО «</w:t>
              </w:r>
              <w:r w:rsidR="00C65123">
                <w:rPr>
                  <w:rStyle w:val="a4"/>
                </w:rPr>
                <w:t>Башинформсвязь</w:t>
              </w:r>
              <w:r w:rsidRPr="000C03B7">
                <w:rPr>
                  <w:rStyle w:val="a4"/>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7"/>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7"/>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4"/>
                </w:rPr>
                <w:t xml:space="preserve">разделом </w:t>
              </w:r>
              <w:r>
                <w:rPr>
                  <w:rStyle w:val="a4"/>
                  <w:lang w:val="en-US"/>
                </w:rPr>
                <w:t>I</w:t>
              </w:r>
              <w:r w:rsidRPr="00E82F20">
                <w:rPr>
                  <w:rStyle w:val="a4"/>
                  <w:lang w:val="en-US"/>
                </w:rPr>
                <w:t>V</w:t>
              </w:r>
              <w:r w:rsidRPr="00E82F20">
                <w:rPr>
                  <w:rStyle w:val="a4"/>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EC41F0" w:rsidRDefault="00EC41F0" w:rsidP="00EC41F0">
            <w:pPr>
              <w:jc w:val="both"/>
            </w:pPr>
            <w:r>
              <w:t>В текст договора, заключаемого по результатам закупки, по соглашению сторон могут быть внесены следующие изменения:</w:t>
            </w:r>
          </w:p>
          <w:p w:rsidR="00EC41F0" w:rsidRDefault="00EC41F0" w:rsidP="00EC41F0">
            <w:pPr>
              <w:pStyle w:val="a5"/>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C41F0" w:rsidRDefault="00EC41F0" w:rsidP="00EC41F0">
            <w:pPr>
              <w:pStyle w:val="a5"/>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915B7D" w:rsidRPr="00E863EF" w:rsidRDefault="00EC41F0" w:rsidP="00EC41F0">
            <w:pPr>
              <w:pStyle w:val="a5"/>
              <w:ind w:left="0"/>
              <w:jc w:val="both"/>
            </w:pPr>
            <w:r>
              <w:t>иные, изменяющие условия договора в лучшую для Заказчика сторону.</w:t>
            </w: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4"/>
                </w:rPr>
                <w:t xml:space="preserve">Положением о закупках товаров, работ, услуг </w:t>
              </w:r>
              <w:r>
                <w:rPr>
                  <w:rStyle w:val="a4"/>
                </w:rPr>
                <w:t>П</w:t>
              </w:r>
              <w:r w:rsidRPr="00420A8C">
                <w:rPr>
                  <w:rStyle w:val="a4"/>
                </w:rPr>
                <w:t>АО «</w:t>
              </w:r>
              <w:r w:rsidR="00C65123">
                <w:rPr>
                  <w:rStyle w:val="a4"/>
                </w:rPr>
                <w:t>Башинформсвязь</w:t>
              </w:r>
              <w:r w:rsidRPr="00420A8C">
                <w:rPr>
                  <w:rStyle w:val="a4"/>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4"/>
          </w:rPr>
          <w:t xml:space="preserve">Положением о закупках </w:t>
        </w:r>
        <w:proofErr w:type="gramStart"/>
        <w:r w:rsidRPr="00AD4605">
          <w:rPr>
            <w:rStyle w:val="a4"/>
          </w:rPr>
          <w:t xml:space="preserve">товаров,   </w:t>
        </w:r>
        <w:proofErr w:type="gramEnd"/>
        <w:r w:rsidRPr="00AD4605">
          <w:rPr>
            <w:rStyle w:val="a4"/>
          </w:rPr>
          <w:t xml:space="preserve">                   работ, услуг ПАО «</w:t>
        </w:r>
        <w:r w:rsidR="00C65123">
          <w:rPr>
            <w:rStyle w:val="a4"/>
          </w:rPr>
          <w:t>Башинформсвязь</w:t>
        </w:r>
        <w:r w:rsidRPr="00AD4605">
          <w:rPr>
            <w:rStyle w:val="a4"/>
          </w:rPr>
          <w:t>»,</w:t>
        </w:r>
      </w:hyperlink>
      <w:r w:rsidRPr="005C24A0">
        <w:t xml:space="preserve"> утвержденн</w:t>
      </w:r>
      <w:r>
        <w:t>ым</w:t>
      </w:r>
      <w:r w:rsidRPr="005C24A0">
        <w:t xml:space="preserve"> Советом директоров Общества </w:t>
      </w:r>
      <w:r>
        <w:t xml:space="preserve">                          </w:t>
      </w:r>
      <w:r w:rsidR="007B2DEC">
        <w:t>(</w:t>
      </w:r>
      <w:r w:rsidR="006373C0">
        <w:t>Протокол № 48 от 15</w:t>
      </w:r>
      <w:r w:rsidR="006373C0" w:rsidRPr="00A9189E">
        <w:t xml:space="preserve"> </w:t>
      </w:r>
      <w:r w:rsidR="006373C0">
        <w:t>феврал</w:t>
      </w:r>
      <w:r w:rsidR="006373C0" w:rsidRPr="00A9189E">
        <w:t>я</w:t>
      </w:r>
      <w:r w:rsidR="006373C0">
        <w:t xml:space="preserve"> 2017</w:t>
      </w:r>
      <w:r w:rsidR="006373C0" w:rsidRPr="00A9189E">
        <w:t> г.</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915B7D" w:rsidRDefault="00915B7D" w:rsidP="00915B7D">
      <w:pPr>
        <w:rPr>
          <w:rFonts w:eastAsia="MS Mincho"/>
          <w:lang w:eastAsia="x-none"/>
        </w:rPr>
      </w:pPr>
    </w:p>
    <w:p w:rsidR="00915B7D" w:rsidRPr="00325455" w:rsidRDefault="00DF655A" w:rsidP="00DF40DF">
      <w:pPr>
        <w:jc w:val="both"/>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237971">
        <w:rPr>
          <w:rFonts w:eastAsia="MS Mincho"/>
          <w:bCs/>
          <w:iCs/>
          <w:lang w:eastAsia="x-none"/>
        </w:rPr>
        <w:t xml:space="preserve">Раздел </w:t>
      </w:r>
      <w:r w:rsidR="00237971">
        <w:rPr>
          <w:rFonts w:eastAsia="MS Mincho"/>
          <w:bCs/>
          <w:iCs/>
          <w:lang w:val="en-US" w:eastAsia="x-none"/>
        </w:rPr>
        <w:t>IV</w:t>
      </w:r>
      <w:r w:rsidR="00237971">
        <w:rPr>
          <w:rFonts w:eastAsia="MS Mincho"/>
          <w:bCs/>
          <w:iCs/>
          <w:lang w:eastAsia="x-none"/>
        </w:rPr>
        <w:t>. Проект договора</w:t>
      </w:r>
      <w:r w:rsidR="0083017D">
        <w:rPr>
          <w:rFonts w:eastAsia="MS Mincho"/>
          <w:bCs/>
          <w:iCs/>
          <w:lang w:eastAsia="x-none"/>
        </w:rPr>
        <w:t xml:space="preserve"> настоящей Документации</w:t>
      </w:r>
      <w:r>
        <w:rPr>
          <w:rFonts w:eastAsia="MS Mincho"/>
          <w:lang w:eastAsia="x-none"/>
        </w:rPr>
        <w:t>)</w:t>
      </w:r>
      <w:r w:rsidR="00915B7D">
        <w:rPr>
          <w:rFonts w:eastAsia="MS Mincho"/>
          <w:lang w:eastAsia="x-none"/>
        </w:rPr>
        <w:br w:type="page"/>
      </w:r>
    </w:p>
    <w:p w:rsidR="00AC1680" w:rsidRDefault="00915B7D" w:rsidP="00A979AE">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2" w:name="_РАЗДЕЛ_V._Проект"/>
      <w:bookmarkStart w:id="33" w:name="_Toc438578268"/>
      <w:bookmarkEnd w:id="32"/>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AC1680" w:rsidRDefault="00AC1680" w:rsidP="00AC1680">
      <w:pPr>
        <w:rPr>
          <w:rFonts w:eastAsia="MS Mincho"/>
          <w:lang w:eastAsia="x-none"/>
        </w:rPr>
      </w:pPr>
      <w:r>
        <w:rPr>
          <w:rFonts w:eastAsia="MS Mincho"/>
          <w:lang w:val="x-none" w:eastAsia="x-none"/>
        </w:rPr>
        <w:tab/>
      </w:r>
      <w:r>
        <w:rPr>
          <w:rFonts w:eastAsia="MS Mincho"/>
          <w:lang w:eastAsia="x-none"/>
        </w:rPr>
        <w:t>Проект Договора представлен в отдельном файле (Приложение №1 к Документации о закупке).</w:t>
      </w:r>
    </w:p>
    <w:p w:rsidR="00CA378D" w:rsidRPr="00AC1680" w:rsidRDefault="00CA378D" w:rsidP="00AC1680">
      <w:pPr>
        <w:tabs>
          <w:tab w:val="left" w:pos="1590"/>
        </w:tabs>
        <w:rPr>
          <w:rFonts w:eastAsia="MS Mincho"/>
          <w:lang w:eastAsia="x-none"/>
        </w:rPr>
      </w:pPr>
    </w:p>
    <w:sectPr w:rsidR="00CA378D" w:rsidRPr="00AC1680" w:rsidSect="00AC1680">
      <w:footerReference w:type="even" r:id="rId31"/>
      <w:footerReference w:type="default" r:id="rId32"/>
      <w:pgSz w:w="11907" w:h="16840" w:code="9"/>
      <w:pgMar w:top="1134" w:right="851" w:bottom="567"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34C4" w:rsidRDefault="00C934C4">
      <w:r>
        <w:separator/>
      </w:r>
    </w:p>
  </w:endnote>
  <w:endnote w:type="continuationSeparator" w:id="0">
    <w:p w:rsidR="00C934C4" w:rsidRDefault="00C93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34C4" w:rsidRDefault="00C934C4" w:rsidP="00C934C4">
    <w:pPr>
      <w:pStyle w:val="a9"/>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rsidR="00C934C4" w:rsidRDefault="00C934C4" w:rsidP="00C934C4">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34C4" w:rsidRDefault="00C934C4" w:rsidP="00C934C4">
    <w:pPr>
      <w:pStyle w:val="a9"/>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separate"/>
    </w:r>
    <w:r w:rsidR="000512ED">
      <w:rPr>
        <w:rStyle w:val="afb"/>
        <w:noProof/>
      </w:rPr>
      <w:t>2</w:t>
    </w:r>
    <w:r>
      <w:rPr>
        <w:rStyle w:val="afb"/>
      </w:rPr>
      <w:fldChar w:fldCharType="end"/>
    </w:r>
  </w:p>
  <w:p w:rsidR="00C934C4" w:rsidRDefault="00C934C4" w:rsidP="00C934C4">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34C4" w:rsidRDefault="00C934C4">
      <w:r>
        <w:separator/>
      </w:r>
    </w:p>
  </w:footnote>
  <w:footnote w:type="continuationSeparator" w:id="0">
    <w:p w:rsidR="00C934C4" w:rsidRDefault="00C934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34C4" w:rsidRDefault="00C934C4">
    <w:pPr>
      <w:pStyle w:val="a7"/>
      <w:jc w:val="center"/>
    </w:pPr>
    <w:r>
      <w:fldChar w:fldCharType="begin"/>
    </w:r>
    <w:r>
      <w:instrText>PAGE   \* MERGEFORMAT</w:instrText>
    </w:r>
    <w:r>
      <w:fldChar w:fldCharType="separate"/>
    </w:r>
    <w:r w:rsidR="000512ED">
      <w:rPr>
        <w:noProof/>
      </w:rPr>
      <w:t>13</w:t>
    </w:r>
    <w:r>
      <w:fldChar w:fldCharType="end"/>
    </w:r>
  </w:p>
  <w:p w:rsidR="00C934C4" w:rsidRDefault="00C934C4">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34C4" w:rsidRDefault="00C934C4">
    <w:pPr>
      <w:pStyle w:val="a7"/>
      <w:jc w:val="center"/>
    </w:pPr>
    <w:r>
      <w:fldChar w:fldCharType="begin"/>
    </w:r>
    <w:r>
      <w:instrText>PAGE   \* MERGEFORMAT</w:instrText>
    </w:r>
    <w:r>
      <w:fldChar w:fldCharType="separate"/>
    </w:r>
    <w:r w:rsidR="000512ED">
      <w:rPr>
        <w:noProof/>
      </w:rPr>
      <w:t>2</w:t>
    </w:r>
    <w:r>
      <w:fldChar w:fldCharType="end"/>
    </w:r>
  </w:p>
  <w:p w:rsidR="00C934C4" w:rsidRDefault="00C934C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5"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6" w15:restartNumberingAfterBreak="0">
    <w:nsid w:val="025814D2"/>
    <w:multiLevelType w:val="hybridMultilevel"/>
    <w:tmpl w:val="9774A1C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8" w15:restartNumberingAfterBreak="0">
    <w:nsid w:val="0D372F07"/>
    <w:multiLevelType w:val="singleLevel"/>
    <w:tmpl w:val="C8C0E0D2"/>
    <w:lvl w:ilvl="0">
      <w:start w:val="1"/>
      <w:numFmt w:val="decimal"/>
      <w:lvlText w:val="%1."/>
      <w:lvlJc w:val="left"/>
      <w:pPr>
        <w:tabs>
          <w:tab w:val="num" w:pos="900"/>
        </w:tabs>
        <w:ind w:left="900" w:hanging="360"/>
      </w:pPr>
      <w:rPr>
        <w:rFonts w:hint="default"/>
      </w:rPr>
    </w:lvl>
  </w:abstractNum>
  <w:abstractNum w:abstractNumId="9" w15:restartNumberingAfterBreak="0">
    <w:nsid w:val="0E8D6BD4"/>
    <w:multiLevelType w:val="multilevel"/>
    <w:tmpl w:val="D9E26C9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2C66B9B"/>
    <w:multiLevelType w:val="multilevel"/>
    <w:tmpl w:val="525E455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12CA15F7"/>
    <w:multiLevelType w:val="multilevel"/>
    <w:tmpl w:val="09CE6FC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rPr>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4413561"/>
    <w:multiLevelType w:val="multilevel"/>
    <w:tmpl w:val="C73E1586"/>
    <w:lvl w:ilvl="0">
      <w:start w:val="1"/>
      <w:numFmt w:val="decimal"/>
      <w:lvlText w:val="%1."/>
      <w:lvlJc w:val="left"/>
      <w:pPr>
        <w:tabs>
          <w:tab w:val="num" w:pos="0"/>
        </w:tabs>
        <w:ind w:left="709" w:firstLine="0"/>
      </w:pPr>
      <w:rPr>
        <w:rFonts w:hint="default"/>
      </w:rPr>
    </w:lvl>
    <w:lvl w:ilvl="1">
      <w:start w:val="1"/>
      <w:numFmt w:val="decimal"/>
      <w:lvlText w:val="%1.%2"/>
      <w:lvlJc w:val="left"/>
      <w:pPr>
        <w:tabs>
          <w:tab w:val="num" w:pos="284"/>
        </w:tabs>
        <w:ind w:left="993" w:firstLine="0"/>
      </w:pPr>
      <w:rPr>
        <w:rFonts w:hint="default"/>
      </w:rPr>
    </w:lvl>
    <w:lvl w:ilvl="2">
      <w:start w:val="1"/>
      <w:numFmt w:val="decimal"/>
      <w:lvlText w:val="%1.%2.%3"/>
      <w:lvlJc w:val="left"/>
      <w:pPr>
        <w:tabs>
          <w:tab w:val="num" w:pos="0"/>
        </w:tabs>
        <w:ind w:left="720" w:hanging="720"/>
      </w:pPr>
      <w:rPr>
        <w:rFonts w:ascii="Times New Roman" w:hAnsi="Times New Roman" w:cs="Times New Roman" w:hint="default"/>
        <w:sz w:val="28"/>
        <w:szCs w:val="28"/>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3" w15:restartNumberingAfterBreak="0">
    <w:nsid w:val="1AD8191E"/>
    <w:multiLevelType w:val="hybridMultilevel"/>
    <w:tmpl w:val="75328F0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4DA7E45"/>
    <w:multiLevelType w:val="hybridMultilevel"/>
    <w:tmpl w:val="F9FAB28E"/>
    <w:lvl w:ilvl="0" w:tplc="95A0B9E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1146E3"/>
    <w:multiLevelType w:val="multilevel"/>
    <w:tmpl w:val="75EC3F58"/>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5ED35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2836"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8" w15:restartNumberingAfterBreak="0">
    <w:nsid w:val="2FAD438B"/>
    <w:multiLevelType w:val="multilevel"/>
    <w:tmpl w:val="DF7423B4"/>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749"/>
        </w:tabs>
        <w:ind w:left="749"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14308CA"/>
    <w:multiLevelType w:val="hybridMultilevel"/>
    <w:tmpl w:val="A2506C26"/>
    <w:lvl w:ilvl="0" w:tplc="2E18CBF8">
      <w:start w:val="1"/>
      <w:numFmt w:val="decimal"/>
      <w:pStyle w:val="a"/>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E5750D9"/>
    <w:multiLevelType w:val="hybridMultilevel"/>
    <w:tmpl w:val="7AA45AD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BE66DFB"/>
    <w:multiLevelType w:val="hybridMultilevel"/>
    <w:tmpl w:val="2CD0AA0C"/>
    <w:lvl w:ilvl="0" w:tplc="95A0B9E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F122AE5"/>
    <w:multiLevelType w:val="hybridMultilevel"/>
    <w:tmpl w:val="274CD85E"/>
    <w:lvl w:ilvl="0" w:tplc="730627AA">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6" w15:restartNumberingAfterBreak="0">
    <w:nsid w:val="50337D31"/>
    <w:multiLevelType w:val="multilevel"/>
    <w:tmpl w:val="C3E80D50"/>
    <w:lvl w:ilvl="0">
      <w:start w:val="3"/>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523F037B"/>
    <w:multiLevelType w:val="hybridMultilevel"/>
    <w:tmpl w:val="9774A1C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52D6266C"/>
    <w:multiLevelType w:val="multilevel"/>
    <w:tmpl w:val="D3B0A7C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54B57101"/>
    <w:multiLevelType w:val="multilevel"/>
    <w:tmpl w:val="3AFAFD1A"/>
    <w:lvl w:ilvl="0">
      <w:start w:val="1"/>
      <w:numFmt w:val="decimal"/>
      <w:lvlText w:val="%1."/>
      <w:lvlJc w:val="left"/>
      <w:pPr>
        <w:ind w:left="360" w:hanging="360"/>
      </w:pPr>
    </w:lvl>
    <w:lvl w:ilvl="1">
      <w:start w:val="1"/>
      <w:numFmt w:val="decimal"/>
      <w:lvlText w:val="%1.%2."/>
      <w:lvlJc w:val="left"/>
      <w:pPr>
        <w:ind w:left="1141" w:hanging="432"/>
      </w:pPr>
    </w:lvl>
    <w:lvl w:ilvl="2">
      <w:start w:val="1"/>
      <w:numFmt w:val="decimal"/>
      <w:lvlText w:val="%1.%2.%3."/>
      <w:lvlJc w:val="left"/>
      <w:pPr>
        <w:ind w:left="1224"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98A456A"/>
    <w:multiLevelType w:val="multilevel"/>
    <w:tmpl w:val="8FB20E7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C9508A4"/>
    <w:multiLevelType w:val="hybridMultilevel"/>
    <w:tmpl w:val="C49ACFE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5CD46B65"/>
    <w:multiLevelType w:val="hybridMultilevel"/>
    <w:tmpl w:val="7EDE7F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10E2D0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7204AF3"/>
    <w:multiLevelType w:val="multilevel"/>
    <w:tmpl w:val="0478B2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7"/>
  </w:num>
  <w:num w:numId="2">
    <w:abstractNumId w:val="23"/>
  </w:num>
  <w:num w:numId="3">
    <w:abstractNumId w:val="20"/>
  </w:num>
  <w:num w:numId="4">
    <w:abstractNumId w:val="35"/>
  </w:num>
  <w:num w:numId="5">
    <w:abstractNumId w:val="30"/>
  </w:num>
  <w:num w:numId="6">
    <w:abstractNumId w:val="23"/>
  </w:num>
  <w:num w:numId="7">
    <w:abstractNumId w:val="19"/>
  </w:num>
  <w:num w:numId="8">
    <w:abstractNumId w:val="15"/>
  </w:num>
  <w:num w:numId="9">
    <w:abstractNumId w:val="10"/>
  </w:num>
  <w:num w:numId="10">
    <w:abstractNumId w:val="18"/>
  </w:num>
  <w:num w:numId="11">
    <w:abstractNumId w:val="11"/>
  </w:num>
  <w:num w:numId="12">
    <w:abstractNumId w:val="29"/>
  </w:num>
  <w:num w:numId="13">
    <w:abstractNumId w:val="13"/>
  </w:num>
  <w:num w:numId="14">
    <w:abstractNumId w:val="32"/>
  </w:num>
  <w:num w:numId="15">
    <w:abstractNumId w:val="6"/>
  </w:num>
  <w:num w:numId="16">
    <w:abstractNumId w:val="34"/>
  </w:num>
  <w:num w:numId="17">
    <w:abstractNumId w:val="16"/>
  </w:num>
  <w:num w:numId="18">
    <w:abstractNumId w:val="21"/>
  </w:num>
  <w:num w:numId="19">
    <w:abstractNumId w:val="27"/>
  </w:num>
  <w:num w:numId="20">
    <w:abstractNumId w:val="33"/>
  </w:num>
  <w:num w:numId="21">
    <w:abstractNumId w:val="28"/>
  </w:num>
  <w:num w:numId="22">
    <w:abstractNumId w:val="36"/>
  </w:num>
  <w:num w:numId="23">
    <w:abstractNumId w:val="31"/>
  </w:num>
  <w:num w:numId="24">
    <w:abstractNumId w:val="12"/>
  </w:num>
  <w:num w:numId="25">
    <w:abstractNumId w:val="9"/>
  </w:num>
  <w:num w:numId="26">
    <w:abstractNumId w:val="7"/>
  </w:num>
  <w:num w:numId="27">
    <w:abstractNumId w:val="17"/>
  </w:num>
  <w:num w:numId="28">
    <w:abstractNumId w:val="22"/>
  </w:num>
  <w:num w:numId="29">
    <w:abstractNumId w:val="0"/>
  </w:num>
  <w:num w:numId="30">
    <w:abstractNumId w:val="1"/>
  </w:num>
  <w:num w:numId="31">
    <w:abstractNumId w:val="2"/>
  </w:num>
  <w:num w:numId="32">
    <w:abstractNumId w:val="3"/>
  </w:num>
  <w:num w:numId="33">
    <w:abstractNumId w:val="4"/>
  </w:num>
  <w:num w:numId="34">
    <w:abstractNumId w:val="5"/>
  </w:num>
  <w:num w:numId="35">
    <w:abstractNumId w:val="14"/>
  </w:num>
  <w:num w:numId="36">
    <w:abstractNumId w:val="24"/>
  </w:num>
  <w:num w:numId="37">
    <w:abstractNumId w:val="25"/>
  </w:num>
  <w:num w:numId="38">
    <w:abstractNumId w:val="2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2536"/>
    <w:rsid w:val="0000506B"/>
    <w:rsid w:val="00005DD8"/>
    <w:rsid w:val="000115EA"/>
    <w:rsid w:val="00013E3D"/>
    <w:rsid w:val="000150DC"/>
    <w:rsid w:val="00015131"/>
    <w:rsid w:val="0001782F"/>
    <w:rsid w:val="00024A16"/>
    <w:rsid w:val="000258CA"/>
    <w:rsid w:val="00041E14"/>
    <w:rsid w:val="00043A83"/>
    <w:rsid w:val="000512ED"/>
    <w:rsid w:val="00054D68"/>
    <w:rsid w:val="0005731D"/>
    <w:rsid w:val="00063E9A"/>
    <w:rsid w:val="00083565"/>
    <w:rsid w:val="00087B91"/>
    <w:rsid w:val="00095938"/>
    <w:rsid w:val="000A0FAA"/>
    <w:rsid w:val="000A11CB"/>
    <w:rsid w:val="000A2BE7"/>
    <w:rsid w:val="000C0744"/>
    <w:rsid w:val="000C6659"/>
    <w:rsid w:val="000E4D41"/>
    <w:rsid w:val="000E65CB"/>
    <w:rsid w:val="000E7527"/>
    <w:rsid w:val="0010314D"/>
    <w:rsid w:val="00103D05"/>
    <w:rsid w:val="00104450"/>
    <w:rsid w:val="001101A7"/>
    <w:rsid w:val="00112070"/>
    <w:rsid w:val="00117217"/>
    <w:rsid w:val="001312C7"/>
    <w:rsid w:val="00132721"/>
    <w:rsid w:val="00135FB9"/>
    <w:rsid w:val="0014311D"/>
    <w:rsid w:val="00145CCF"/>
    <w:rsid w:val="00146118"/>
    <w:rsid w:val="00156A9C"/>
    <w:rsid w:val="00175F05"/>
    <w:rsid w:val="00196255"/>
    <w:rsid w:val="001968EB"/>
    <w:rsid w:val="00197D48"/>
    <w:rsid w:val="00197F71"/>
    <w:rsid w:val="001A0136"/>
    <w:rsid w:val="001C4740"/>
    <w:rsid w:val="001E194D"/>
    <w:rsid w:val="001F272A"/>
    <w:rsid w:val="001F3306"/>
    <w:rsid w:val="001F68BA"/>
    <w:rsid w:val="00200B88"/>
    <w:rsid w:val="002225D5"/>
    <w:rsid w:val="002257CE"/>
    <w:rsid w:val="00225FC8"/>
    <w:rsid w:val="00232B85"/>
    <w:rsid w:val="00237971"/>
    <w:rsid w:val="002404E4"/>
    <w:rsid w:val="00241826"/>
    <w:rsid w:val="00242CA3"/>
    <w:rsid w:val="00243A2C"/>
    <w:rsid w:val="00243CF9"/>
    <w:rsid w:val="00245752"/>
    <w:rsid w:val="00251E37"/>
    <w:rsid w:val="00253191"/>
    <w:rsid w:val="0025554B"/>
    <w:rsid w:val="00257593"/>
    <w:rsid w:val="00263096"/>
    <w:rsid w:val="002638B3"/>
    <w:rsid w:val="00263D77"/>
    <w:rsid w:val="0027266E"/>
    <w:rsid w:val="00275940"/>
    <w:rsid w:val="002765EA"/>
    <w:rsid w:val="00277279"/>
    <w:rsid w:val="00283B18"/>
    <w:rsid w:val="00285716"/>
    <w:rsid w:val="00294E87"/>
    <w:rsid w:val="002A0BCB"/>
    <w:rsid w:val="002A3FE3"/>
    <w:rsid w:val="002B0A62"/>
    <w:rsid w:val="002B3B57"/>
    <w:rsid w:val="002D4D5F"/>
    <w:rsid w:val="002E4170"/>
    <w:rsid w:val="002E5ABF"/>
    <w:rsid w:val="002F36A7"/>
    <w:rsid w:val="002F3EF2"/>
    <w:rsid w:val="002F67BE"/>
    <w:rsid w:val="003051B1"/>
    <w:rsid w:val="00316457"/>
    <w:rsid w:val="0032545C"/>
    <w:rsid w:val="0032605E"/>
    <w:rsid w:val="0033461A"/>
    <w:rsid w:val="00344AAA"/>
    <w:rsid w:val="003526BF"/>
    <w:rsid w:val="0036183F"/>
    <w:rsid w:val="00367C3F"/>
    <w:rsid w:val="00367C7E"/>
    <w:rsid w:val="003762FB"/>
    <w:rsid w:val="003B1B21"/>
    <w:rsid w:val="003C5F78"/>
    <w:rsid w:val="003D17B8"/>
    <w:rsid w:val="003D4C01"/>
    <w:rsid w:val="003D6AB1"/>
    <w:rsid w:val="003D74DC"/>
    <w:rsid w:val="003E6FFB"/>
    <w:rsid w:val="003F7D61"/>
    <w:rsid w:val="004025CC"/>
    <w:rsid w:val="00403098"/>
    <w:rsid w:val="0040660C"/>
    <w:rsid w:val="00410189"/>
    <w:rsid w:val="0041308D"/>
    <w:rsid w:val="004164E0"/>
    <w:rsid w:val="00425DD7"/>
    <w:rsid w:val="00444D08"/>
    <w:rsid w:val="00461D0B"/>
    <w:rsid w:val="00467CCA"/>
    <w:rsid w:val="004717BC"/>
    <w:rsid w:val="00471E06"/>
    <w:rsid w:val="00475E3A"/>
    <w:rsid w:val="0048002B"/>
    <w:rsid w:val="004845A3"/>
    <w:rsid w:val="004865E2"/>
    <w:rsid w:val="004A4570"/>
    <w:rsid w:val="004A6E26"/>
    <w:rsid w:val="004C0F8F"/>
    <w:rsid w:val="004C3BDF"/>
    <w:rsid w:val="004D2D1F"/>
    <w:rsid w:val="004D6006"/>
    <w:rsid w:val="004D775A"/>
    <w:rsid w:val="004E0956"/>
    <w:rsid w:val="004F03AF"/>
    <w:rsid w:val="004F3A41"/>
    <w:rsid w:val="004F76C0"/>
    <w:rsid w:val="00507A23"/>
    <w:rsid w:val="00535D62"/>
    <w:rsid w:val="00536A02"/>
    <w:rsid w:val="00542BF5"/>
    <w:rsid w:val="00543264"/>
    <w:rsid w:val="005441A9"/>
    <w:rsid w:val="00545A7E"/>
    <w:rsid w:val="0056208C"/>
    <w:rsid w:val="005647A3"/>
    <w:rsid w:val="00566240"/>
    <w:rsid w:val="00571C96"/>
    <w:rsid w:val="00577E4F"/>
    <w:rsid w:val="005821EF"/>
    <w:rsid w:val="005850CE"/>
    <w:rsid w:val="00585161"/>
    <w:rsid w:val="00592535"/>
    <w:rsid w:val="0059402E"/>
    <w:rsid w:val="00596C2E"/>
    <w:rsid w:val="00597D2D"/>
    <w:rsid w:val="005A6699"/>
    <w:rsid w:val="005B27D4"/>
    <w:rsid w:val="005C68D7"/>
    <w:rsid w:val="005D6E58"/>
    <w:rsid w:val="005E3247"/>
    <w:rsid w:val="005F11E9"/>
    <w:rsid w:val="005F3678"/>
    <w:rsid w:val="005F5AD8"/>
    <w:rsid w:val="005F699D"/>
    <w:rsid w:val="00600917"/>
    <w:rsid w:val="00605350"/>
    <w:rsid w:val="006075C6"/>
    <w:rsid w:val="00610F3B"/>
    <w:rsid w:val="0062020E"/>
    <w:rsid w:val="00627C93"/>
    <w:rsid w:val="006317B8"/>
    <w:rsid w:val="00636647"/>
    <w:rsid w:val="006373C0"/>
    <w:rsid w:val="006412EB"/>
    <w:rsid w:val="00641690"/>
    <w:rsid w:val="00652523"/>
    <w:rsid w:val="0066136A"/>
    <w:rsid w:val="00663E5F"/>
    <w:rsid w:val="00665999"/>
    <w:rsid w:val="006659F4"/>
    <w:rsid w:val="00676E38"/>
    <w:rsid w:val="006800C5"/>
    <w:rsid w:val="00690153"/>
    <w:rsid w:val="00690926"/>
    <w:rsid w:val="00690D7C"/>
    <w:rsid w:val="006927DC"/>
    <w:rsid w:val="0069585D"/>
    <w:rsid w:val="00697008"/>
    <w:rsid w:val="006A4DCB"/>
    <w:rsid w:val="006B0350"/>
    <w:rsid w:val="006B3DE5"/>
    <w:rsid w:val="006C1D90"/>
    <w:rsid w:val="006C5769"/>
    <w:rsid w:val="006D7295"/>
    <w:rsid w:val="006E013C"/>
    <w:rsid w:val="006E5FB3"/>
    <w:rsid w:val="006F6B77"/>
    <w:rsid w:val="0070052C"/>
    <w:rsid w:val="00706E74"/>
    <w:rsid w:val="00707D7A"/>
    <w:rsid w:val="00713C3E"/>
    <w:rsid w:val="00724427"/>
    <w:rsid w:val="00730A7A"/>
    <w:rsid w:val="0073335D"/>
    <w:rsid w:val="00735BF7"/>
    <w:rsid w:val="00740825"/>
    <w:rsid w:val="0075222E"/>
    <w:rsid w:val="00752A4C"/>
    <w:rsid w:val="00752CB9"/>
    <w:rsid w:val="00753959"/>
    <w:rsid w:val="0076432A"/>
    <w:rsid w:val="00766627"/>
    <w:rsid w:val="0076713E"/>
    <w:rsid w:val="00773FFA"/>
    <w:rsid w:val="0077745B"/>
    <w:rsid w:val="00792B6A"/>
    <w:rsid w:val="00794D81"/>
    <w:rsid w:val="00795B53"/>
    <w:rsid w:val="00796421"/>
    <w:rsid w:val="007A4EBB"/>
    <w:rsid w:val="007B0A0A"/>
    <w:rsid w:val="007B0F3F"/>
    <w:rsid w:val="007B2DEC"/>
    <w:rsid w:val="007B4723"/>
    <w:rsid w:val="007B53E8"/>
    <w:rsid w:val="007C6F39"/>
    <w:rsid w:val="007E3FE1"/>
    <w:rsid w:val="007E4654"/>
    <w:rsid w:val="007F11B0"/>
    <w:rsid w:val="007F3DCE"/>
    <w:rsid w:val="00825534"/>
    <w:rsid w:val="00827009"/>
    <w:rsid w:val="0083017D"/>
    <w:rsid w:val="0083262D"/>
    <w:rsid w:val="008335BB"/>
    <w:rsid w:val="00834AC3"/>
    <w:rsid w:val="00844F13"/>
    <w:rsid w:val="0084681E"/>
    <w:rsid w:val="008529B9"/>
    <w:rsid w:val="00861D2E"/>
    <w:rsid w:val="008641B1"/>
    <w:rsid w:val="00866883"/>
    <w:rsid w:val="00867D64"/>
    <w:rsid w:val="00881AA3"/>
    <w:rsid w:val="008A3357"/>
    <w:rsid w:val="008B158B"/>
    <w:rsid w:val="008C2F81"/>
    <w:rsid w:val="008C31AC"/>
    <w:rsid w:val="008C4341"/>
    <w:rsid w:val="008D24A4"/>
    <w:rsid w:val="008D54BC"/>
    <w:rsid w:val="008D6D3B"/>
    <w:rsid w:val="008D712D"/>
    <w:rsid w:val="008E1152"/>
    <w:rsid w:val="008E3EB7"/>
    <w:rsid w:val="008E4654"/>
    <w:rsid w:val="008F1B21"/>
    <w:rsid w:val="00900D1F"/>
    <w:rsid w:val="00906841"/>
    <w:rsid w:val="00907BCE"/>
    <w:rsid w:val="00907F4C"/>
    <w:rsid w:val="00913C42"/>
    <w:rsid w:val="00915B7D"/>
    <w:rsid w:val="0091625A"/>
    <w:rsid w:val="00921D29"/>
    <w:rsid w:val="00934AA6"/>
    <w:rsid w:val="00934B05"/>
    <w:rsid w:val="009367A9"/>
    <w:rsid w:val="00943102"/>
    <w:rsid w:val="00957B45"/>
    <w:rsid w:val="00962485"/>
    <w:rsid w:val="00965EF4"/>
    <w:rsid w:val="00981CC0"/>
    <w:rsid w:val="00985DD2"/>
    <w:rsid w:val="00990BA7"/>
    <w:rsid w:val="00990EAB"/>
    <w:rsid w:val="00991390"/>
    <w:rsid w:val="00992DA7"/>
    <w:rsid w:val="00993D54"/>
    <w:rsid w:val="0099464B"/>
    <w:rsid w:val="009A43DE"/>
    <w:rsid w:val="009B2E04"/>
    <w:rsid w:val="009B2EFE"/>
    <w:rsid w:val="009B34A0"/>
    <w:rsid w:val="009B37E2"/>
    <w:rsid w:val="009B3DFE"/>
    <w:rsid w:val="009B5A5E"/>
    <w:rsid w:val="009C111D"/>
    <w:rsid w:val="009D1560"/>
    <w:rsid w:val="009D2E6A"/>
    <w:rsid w:val="009D5AF2"/>
    <w:rsid w:val="009D6786"/>
    <w:rsid w:val="009E3C00"/>
    <w:rsid w:val="009E6820"/>
    <w:rsid w:val="009F74DE"/>
    <w:rsid w:val="00A15055"/>
    <w:rsid w:val="00A45317"/>
    <w:rsid w:val="00A47819"/>
    <w:rsid w:val="00A47A77"/>
    <w:rsid w:val="00A5192B"/>
    <w:rsid w:val="00A54157"/>
    <w:rsid w:val="00A60356"/>
    <w:rsid w:val="00A66DC9"/>
    <w:rsid w:val="00A80A9A"/>
    <w:rsid w:val="00A9189E"/>
    <w:rsid w:val="00A94EEA"/>
    <w:rsid w:val="00A979AE"/>
    <w:rsid w:val="00AC1680"/>
    <w:rsid w:val="00AC43E9"/>
    <w:rsid w:val="00AC6DD4"/>
    <w:rsid w:val="00AC6F18"/>
    <w:rsid w:val="00AD05F1"/>
    <w:rsid w:val="00AD2F1E"/>
    <w:rsid w:val="00AE21B3"/>
    <w:rsid w:val="00AF217A"/>
    <w:rsid w:val="00AF7223"/>
    <w:rsid w:val="00B01915"/>
    <w:rsid w:val="00B02029"/>
    <w:rsid w:val="00B1574F"/>
    <w:rsid w:val="00B1790A"/>
    <w:rsid w:val="00B26BC3"/>
    <w:rsid w:val="00B26C3D"/>
    <w:rsid w:val="00B3087E"/>
    <w:rsid w:val="00B41036"/>
    <w:rsid w:val="00B47F71"/>
    <w:rsid w:val="00B62DF5"/>
    <w:rsid w:val="00B64665"/>
    <w:rsid w:val="00B7463A"/>
    <w:rsid w:val="00B77D17"/>
    <w:rsid w:val="00B819D1"/>
    <w:rsid w:val="00B8586E"/>
    <w:rsid w:val="00B86F1D"/>
    <w:rsid w:val="00B900BD"/>
    <w:rsid w:val="00B93C5D"/>
    <w:rsid w:val="00B9741C"/>
    <w:rsid w:val="00BA36C6"/>
    <w:rsid w:val="00BA5D9E"/>
    <w:rsid w:val="00BB45BF"/>
    <w:rsid w:val="00BC10EC"/>
    <w:rsid w:val="00BC1302"/>
    <w:rsid w:val="00BC5257"/>
    <w:rsid w:val="00BC6226"/>
    <w:rsid w:val="00BC6BA0"/>
    <w:rsid w:val="00BD01E1"/>
    <w:rsid w:val="00BD1D49"/>
    <w:rsid w:val="00BE342A"/>
    <w:rsid w:val="00C04168"/>
    <w:rsid w:val="00C21C29"/>
    <w:rsid w:val="00C24E40"/>
    <w:rsid w:val="00C31113"/>
    <w:rsid w:val="00C360E6"/>
    <w:rsid w:val="00C40C24"/>
    <w:rsid w:val="00C65123"/>
    <w:rsid w:val="00C668EC"/>
    <w:rsid w:val="00C80C8D"/>
    <w:rsid w:val="00C82CB8"/>
    <w:rsid w:val="00C90CF9"/>
    <w:rsid w:val="00C934C4"/>
    <w:rsid w:val="00C978EC"/>
    <w:rsid w:val="00CA378D"/>
    <w:rsid w:val="00CA45B1"/>
    <w:rsid w:val="00CB1FA8"/>
    <w:rsid w:val="00CB3467"/>
    <w:rsid w:val="00CC0FD0"/>
    <w:rsid w:val="00CC1A6C"/>
    <w:rsid w:val="00CC4426"/>
    <w:rsid w:val="00CC6F47"/>
    <w:rsid w:val="00CD3BE7"/>
    <w:rsid w:val="00CD51AB"/>
    <w:rsid w:val="00CD6C4D"/>
    <w:rsid w:val="00CE01F6"/>
    <w:rsid w:val="00CE644B"/>
    <w:rsid w:val="00CF2456"/>
    <w:rsid w:val="00CF26BC"/>
    <w:rsid w:val="00CF37C4"/>
    <w:rsid w:val="00CF58FF"/>
    <w:rsid w:val="00D02223"/>
    <w:rsid w:val="00D06874"/>
    <w:rsid w:val="00D07BE8"/>
    <w:rsid w:val="00D43DF6"/>
    <w:rsid w:val="00D445B5"/>
    <w:rsid w:val="00D451E6"/>
    <w:rsid w:val="00D4565D"/>
    <w:rsid w:val="00D56F8D"/>
    <w:rsid w:val="00D5767A"/>
    <w:rsid w:val="00D65344"/>
    <w:rsid w:val="00D75490"/>
    <w:rsid w:val="00D83B23"/>
    <w:rsid w:val="00D8535C"/>
    <w:rsid w:val="00D93891"/>
    <w:rsid w:val="00DA2F39"/>
    <w:rsid w:val="00DA3C50"/>
    <w:rsid w:val="00DC7355"/>
    <w:rsid w:val="00DD1054"/>
    <w:rsid w:val="00DD3A1D"/>
    <w:rsid w:val="00DD719A"/>
    <w:rsid w:val="00DE184D"/>
    <w:rsid w:val="00DE2874"/>
    <w:rsid w:val="00DE6BC4"/>
    <w:rsid w:val="00DF29FB"/>
    <w:rsid w:val="00DF40DF"/>
    <w:rsid w:val="00DF655A"/>
    <w:rsid w:val="00E1128C"/>
    <w:rsid w:val="00E11984"/>
    <w:rsid w:val="00E12090"/>
    <w:rsid w:val="00E13AF8"/>
    <w:rsid w:val="00E1746B"/>
    <w:rsid w:val="00E24051"/>
    <w:rsid w:val="00E25884"/>
    <w:rsid w:val="00E3384F"/>
    <w:rsid w:val="00E3477B"/>
    <w:rsid w:val="00E34FF7"/>
    <w:rsid w:val="00E35210"/>
    <w:rsid w:val="00E520DA"/>
    <w:rsid w:val="00E523B4"/>
    <w:rsid w:val="00E667C3"/>
    <w:rsid w:val="00E74309"/>
    <w:rsid w:val="00E743EC"/>
    <w:rsid w:val="00E75F9B"/>
    <w:rsid w:val="00E764E1"/>
    <w:rsid w:val="00E765DB"/>
    <w:rsid w:val="00E81613"/>
    <w:rsid w:val="00E87FDF"/>
    <w:rsid w:val="00E91419"/>
    <w:rsid w:val="00E917FD"/>
    <w:rsid w:val="00E94748"/>
    <w:rsid w:val="00E950A1"/>
    <w:rsid w:val="00E962C5"/>
    <w:rsid w:val="00E9731C"/>
    <w:rsid w:val="00EA0DFD"/>
    <w:rsid w:val="00EA5444"/>
    <w:rsid w:val="00EB1A9F"/>
    <w:rsid w:val="00EB7AD5"/>
    <w:rsid w:val="00EC0CFD"/>
    <w:rsid w:val="00EC41F0"/>
    <w:rsid w:val="00EC5A22"/>
    <w:rsid w:val="00EC6910"/>
    <w:rsid w:val="00ED005F"/>
    <w:rsid w:val="00ED63F3"/>
    <w:rsid w:val="00ED6572"/>
    <w:rsid w:val="00EE5758"/>
    <w:rsid w:val="00EE65BD"/>
    <w:rsid w:val="00EF740E"/>
    <w:rsid w:val="00F0122F"/>
    <w:rsid w:val="00F07789"/>
    <w:rsid w:val="00F14718"/>
    <w:rsid w:val="00F3201D"/>
    <w:rsid w:val="00F334FE"/>
    <w:rsid w:val="00F4196A"/>
    <w:rsid w:val="00F6062D"/>
    <w:rsid w:val="00F65F96"/>
    <w:rsid w:val="00F77C2E"/>
    <w:rsid w:val="00F8247A"/>
    <w:rsid w:val="00F93C8E"/>
    <w:rsid w:val="00FA006B"/>
    <w:rsid w:val="00FB105C"/>
    <w:rsid w:val="00FC388A"/>
    <w:rsid w:val="00FC746C"/>
    <w:rsid w:val="00FD42A0"/>
    <w:rsid w:val="00FE02EE"/>
    <w:rsid w:val="00FE3900"/>
    <w:rsid w:val="00FF1EB4"/>
    <w:rsid w:val="00FF4E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0"/>
    <w:next w:val="a0"/>
    <w:link w:val="10"/>
    <w:uiPriority w:val="9"/>
    <w:qFormat/>
    <w:rsid w:val="00915B7D"/>
    <w:pPr>
      <w:keepNext/>
      <w:keepLines/>
      <w:spacing w:before="480"/>
      <w:outlineLvl w:val="0"/>
    </w:pPr>
    <w:rPr>
      <w:rFonts w:ascii="Cambria" w:hAnsi="Cambria"/>
      <w:b/>
      <w:bCs/>
      <w:color w:val="365F91"/>
      <w:sz w:val="28"/>
      <w:szCs w:val="28"/>
    </w:rPr>
  </w:style>
  <w:style w:type="paragraph" w:styleId="20">
    <w:name w:val="heading 2"/>
    <w:aliases w:val="H2,H2 Знак,h2,2,Header 2"/>
    <w:basedOn w:val="a0"/>
    <w:next w:val="a0"/>
    <w:link w:val="21"/>
    <w:uiPriority w:val="9"/>
    <w:qFormat/>
    <w:rsid w:val="00915B7D"/>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15B7D"/>
    <w:pPr>
      <w:keepNext/>
      <w:keepLines/>
      <w:spacing w:before="200"/>
      <w:outlineLvl w:val="2"/>
    </w:pPr>
    <w:rPr>
      <w:rFonts w:ascii="Cambria" w:hAnsi="Cambria"/>
      <w:b/>
      <w:bCs/>
      <w:color w:val="4F81BD"/>
    </w:rPr>
  </w:style>
  <w:style w:type="paragraph" w:styleId="40">
    <w:name w:val="heading 4"/>
    <w:basedOn w:val="a0"/>
    <w:next w:val="a0"/>
    <w:link w:val="41"/>
    <w:qFormat/>
    <w:rsid w:val="00915B7D"/>
    <w:pPr>
      <w:keepNext/>
      <w:keepLines/>
      <w:spacing w:before="200"/>
      <w:outlineLvl w:val="3"/>
    </w:pPr>
    <w:rPr>
      <w:rFonts w:ascii="Cambria" w:hAnsi="Cambria"/>
      <w:b/>
      <w:bCs/>
      <w:i/>
      <w:iCs/>
      <w:color w:val="4F81BD"/>
    </w:rPr>
  </w:style>
  <w:style w:type="paragraph" w:styleId="5">
    <w:name w:val="heading 5"/>
    <w:basedOn w:val="a0"/>
    <w:next w:val="a0"/>
    <w:link w:val="50"/>
    <w:qFormat/>
    <w:rsid w:val="00915B7D"/>
    <w:pPr>
      <w:keepNext/>
      <w:outlineLvl w:val="4"/>
    </w:pPr>
    <w:rPr>
      <w:b/>
      <w:i/>
      <w:sz w:val="26"/>
      <w:szCs w:val="26"/>
    </w:rPr>
  </w:style>
  <w:style w:type="paragraph" w:styleId="6">
    <w:name w:val="heading 6"/>
    <w:basedOn w:val="a0"/>
    <w:next w:val="a0"/>
    <w:link w:val="60"/>
    <w:qFormat/>
    <w:rsid w:val="00915B7D"/>
    <w:pPr>
      <w:keepNext/>
      <w:ind w:firstLine="709"/>
      <w:jc w:val="right"/>
      <w:outlineLvl w:val="5"/>
    </w:pPr>
    <w:rPr>
      <w:b/>
      <w:sz w:val="26"/>
      <w:szCs w:val="26"/>
    </w:rPr>
  </w:style>
  <w:style w:type="paragraph" w:styleId="7">
    <w:name w:val="heading 7"/>
    <w:basedOn w:val="a0"/>
    <w:next w:val="a0"/>
    <w:link w:val="70"/>
    <w:qFormat/>
    <w:rsid w:val="00915B7D"/>
    <w:pPr>
      <w:tabs>
        <w:tab w:val="num" w:pos="3469"/>
      </w:tabs>
      <w:spacing w:before="240" w:after="60"/>
      <w:ind w:left="3469" w:hanging="1296"/>
      <w:outlineLvl w:val="6"/>
    </w:pPr>
  </w:style>
  <w:style w:type="paragraph" w:styleId="8">
    <w:name w:val="heading 8"/>
    <w:basedOn w:val="a0"/>
    <w:next w:val="a0"/>
    <w:link w:val="80"/>
    <w:qFormat/>
    <w:rsid w:val="00915B7D"/>
    <w:pPr>
      <w:keepNext/>
      <w:keepLines/>
      <w:spacing w:before="200"/>
      <w:outlineLvl w:val="7"/>
    </w:pPr>
    <w:rPr>
      <w:rFonts w:ascii="Cambria" w:hAnsi="Cambria"/>
      <w:color w:val="404040"/>
      <w:sz w:val="20"/>
      <w:szCs w:val="20"/>
    </w:rPr>
  </w:style>
  <w:style w:type="paragraph" w:styleId="9">
    <w:name w:val="heading 9"/>
    <w:basedOn w:val="a0"/>
    <w:next w:val="a0"/>
    <w:link w:val="90"/>
    <w:qFormat/>
    <w:rsid w:val="00915B7D"/>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1"/>
    <w:link w:val="1"/>
    <w:uiPriority w:val="9"/>
    <w:rsid w:val="00915B7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h2 Знак,2 Знак,Header 2 Знак"/>
    <w:basedOn w:val="a1"/>
    <w:link w:val="20"/>
    <w:uiPriority w:val="9"/>
    <w:rsid w:val="00915B7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15B7D"/>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rsid w:val="00915B7D"/>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1"/>
    <w:link w:val="9"/>
    <w:rsid w:val="00915B7D"/>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15B7D"/>
    <w:pPr>
      <w:keepNext/>
      <w:snapToGrid w:val="0"/>
      <w:jc w:val="center"/>
    </w:pPr>
    <w:rPr>
      <w:szCs w:val="20"/>
    </w:rPr>
  </w:style>
  <w:style w:type="paragraph" w:customStyle="1" w:styleId="rvps1">
    <w:name w:val="rvps1"/>
    <w:basedOn w:val="a0"/>
    <w:rsid w:val="00915B7D"/>
    <w:pPr>
      <w:jc w:val="center"/>
    </w:pPr>
  </w:style>
  <w:style w:type="character" w:styleId="a4">
    <w:name w:val="Hyperlink"/>
    <w:unhideWhenUsed/>
    <w:rsid w:val="00915B7D"/>
    <w:rPr>
      <w:color w:val="0000FF"/>
      <w:u w:val="single"/>
    </w:rPr>
  </w:style>
  <w:style w:type="paragraph" w:styleId="a5">
    <w:name w:val="List Paragraph"/>
    <w:basedOn w:val="a0"/>
    <w:link w:val="a6"/>
    <w:uiPriority w:val="34"/>
    <w:qFormat/>
    <w:rsid w:val="00915B7D"/>
    <w:pPr>
      <w:ind w:left="720"/>
      <w:contextualSpacing/>
    </w:pPr>
  </w:style>
  <w:style w:type="paragraph" w:styleId="12">
    <w:name w:val="toc 1"/>
    <w:basedOn w:val="a0"/>
    <w:next w:val="a0"/>
    <w:autoRedefine/>
    <w:uiPriority w:val="39"/>
    <w:qFormat/>
    <w:rsid w:val="00915B7D"/>
    <w:pPr>
      <w:ind w:firstLine="34"/>
    </w:pPr>
  </w:style>
  <w:style w:type="paragraph" w:styleId="2">
    <w:name w:val="toc 2"/>
    <w:basedOn w:val="a0"/>
    <w:next w:val="a0"/>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7">
    <w:name w:val="header"/>
    <w:basedOn w:val="a0"/>
    <w:link w:val="a8"/>
    <w:uiPriority w:val="99"/>
    <w:unhideWhenUsed/>
    <w:rsid w:val="00915B7D"/>
    <w:pPr>
      <w:tabs>
        <w:tab w:val="center" w:pos="4677"/>
        <w:tab w:val="right" w:pos="9355"/>
      </w:tabs>
    </w:pPr>
  </w:style>
  <w:style w:type="character" w:customStyle="1" w:styleId="a8">
    <w:name w:val="Верхний колонтитул Знак"/>
    <w:basedOn w:val="a1"/>
    <w:link w:val="a7"/>
    <w:uiPriority w:val="99"/>
    <w:rsid w:val="00915B7D"/>
    <w:rPr>
      <w:rFonts w:ascii="Times New Roman" w:eastAsia="Times New Roman" w:hAnsi="Times New Roman" w:cs="Times New Roman"/>
      <w:sz w:val="24"/>
      <w:szCs w:val="24"/>
      <w:lang w:eastAsia="ru-RU"/>
    </w:rPr>
  </w:style>
  <w:style w:type="paragraph" w:styleId="a9">
    <w:name w:val="footer"/>
    <w:basedOn w:val="a0"/>
    <w:link w:val="aa"/>
    <w:unhideWhenUsed/>
    <w:rsid w:val="00915B7D"/>
    <w:pPr>
      <w:tabs>
        <w:tab w:val="center" w:pos="4677"/>
        <w:tab w:val="right" w:pos="9355"/>
      </w:tabs>
    </w:pPr>
  </w:style>
  <w:style w:type="character" w:customStyle="1" w:styleId="aa">
    <w:name w:val="Нижний колонтитул Знак"/>
    <w:basedOn w:val="a1"/>
    <w:link w:val="a9"/>
    <w:rsid w:val="00915B7D"/>
    <w:rPr>
      <w:rFonts w:ascii="Times New Roman" w:eastAsia="Times New Roman" w:hAnsi="Times New Roman" w:cs="Times New Roman"/>
      <w:sz w:val="24"/>
      <w:szCs w:val="24"/>
      <w:lang w:eastAsia="ru-RU"/>
    </w:rPr>
  </w:style>
  <w:style w:type="paragraph" w:styleId="ab">
    <w:name w:val="Balloon Text"/>
    <w:basedOn w:val="a0"/>
    <w:link w:val="ac"/>
    <w:semiHidden/>
    <w:unhideWhenUsed/>
    <w:rsid w:val="00915B7D"/>
    <w:rPr>
      <w:rFonts w:ascii="Tahoma" w:hAnsi="Tahoma" w:cs="Tahoma"/>
      <w:sz w:val="16"/>
      <w:szCs w:val="16"/>
    </w:rPr>
  </w:style>
  <w:style w:type="character" w:customStyle="1" w:styleId="ac">
    <w:name w:val="Текст выноски Знак"/>
    <w:basedOn w:val="a1"/>
    <w:link w:val="ab"/>
    <w:semiHidden/>
    <w:rsid w:val="00915B7D"/>
    <w:rPr>
      <w:rFonts w:ascii="Tahoma" w:eastAsia="Times New Roman" w:hAnsi="Tahoma" w:cs="Tahoma"/>
      <w:sz w:val="16"/>
      <w:szCs w:val="16"/>
      <w:lang w:eastAsia="ru-RU"/>
    </w:rPr>
  </w:style>
  <w:style w:type="table" w:styleId="ad">
    <w:name w:val="Table Grid"/>
    <w:basedOn w:val="a2"/>
    <w:uiPriority w:val="59"/>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
    <w:basedOn w:val="a0"/>
    <w:link w:val="af"/>
    <w:uiPriority w:val="99"/>
    <w:rsid w:val="00915B7D"/>
    <w:pPr>
      <w:spacing w:before="100" w:beforeAutospacing="1" w:after="100" w:afterAutospacing="1"/>
    </w:pPr>
  </w:style>
  <w:style w:type="paragraph" w:customStyle="1" w:styleId="Times12">
    <w:name w:val="Times 12"/>
    <w:basedOn w:val="a0"/>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0"/>
    <w:rsid w:val="00915B7D"/>
    <w:pPr>
      <w:jc w:val="both"/>
    </w:pPr>
  </w:style>
  <w:style w:type="paragraph" w:customStyle="1" w:styleId="31">
    <w:name w:val="Стиль3"/>
    <w:basedOn w:val="22"/>
    <w:rsid w:val="00915B7D"/>
    <w:pPr>
      <w:widowControl w:val="0"/>
      <w:tabs>
        <w:tab w:val="num" w:pos="1307"/>
      </w:tabs>
      <w:adjustRightInd w:val="0"/>
      <w:spacing w:after="0" w:line="240" w:lineRule="auto"/>
      <w:ind w:left="1080"/>
      <w:jc w:val="both"/>
    </w:pPr>
    <w:rPr>
      <w:szCs w:val="20"/>
    </w:rPr>
  </w:style>
  <w:style w:type="paragraph" w:styleId="22">
    <w:name w:val="Body Text Indent 2"/>
    <w:basedOn w:val="a0"/>
    <w:link w:val="23"/>
    <w:unhideWhenUsed/>
    <w:rsid w:val="00915B7D"/>
    <w:pPr>
      <w:spacing w:after="120" w:line="480" w:lineRule="auto"/>
      <w:ind w:left="283"/>
    </w:pPr>
  </w:style>
  <w:style w:type="character" w:customStyle="1" w:styleId="23">
    <w:name w:val="Основной текст с отступом 2 Знак"/>
    <w:basedOn w:val="a1"/>
    <w:link w:val="22"/>
    <w:rsid w:val="00915B7D"/>
    <w:rPr>
      <w:rFonts w:ascii="Times New Roman" w:eastAsia="Times New Roman" w:hAnsi="Times New Roman" w:cs="Times New Roman"/>
      <w:sz w:val="24"/>
      <w:szCs w:val="24"/>
      <w:lang w:eastAsia="ru-RU"/>
    </w:rPr>
  </w:style>
  <w:style w:type="paragraph" w:styleId="af0">
    <w:name w:val="Plain Text"/>
    <w:basedOn w:val="a0"/>
    <w:link w:val="af1"/>
    <w:rsid w:val="00915B7D"/>
    <w:pPr>
      <w:snapToGrid w:val="0"/>
    </w:pPr>
    <w:rPr>
      <w:rFonts w:ascii="Courier New" w:hAnsi="Courier New"/>
      <w:sz w:val="20"/>
      <w:szCs w:val="20"/>
    </w:rPr>
  </w:style>
  <w:style w:type="character" w:customStyle="1" w:styleId="af1">
    <w:name w:val="Текст Знак"/>
    <w:basedOn w:val="a1"/>
    <w:link w:val="af0"/>
    <w:uiPriority w:val="99"/>
    <w:rsid w:val="00915B7D"/>
    <w:rPr>
      <w:rFonts w:ascii="Courier New" w:eastAsia="Times New Roman" w:hAnsi="Courier New" w:cs="Times New Roman"/>
      <w:sz w:val="20"/>
      <w:szCs w:val="20"/>
      <w:lang w:eastAsia="ru-RU"/>
    </w:rPr>
  </w:style>
  <w:style w:type="paragraph" w:customStyle="1" w:styleId="af2">
    <w:name w:val="Таблица шапка"/>
    <w:basedOn w:val="a0"/>
    <w:rsid w:val="00915B7D"/>
    <w:pPr>
      <w:keepNext/>
      <w:snapToGrid w:val="0"/>
      <w:spacing w:before="40" w:after="40"/>
      <w:ind w:left="57" w:right="57"/>
    </w:pPr>
    <w:rPr>
      <w:sz w:val="22"/>
      <w:szCs w:val="20"/>
    </w:rPr>
  </w:style>
  <w:style w:type="paragraph" w:customStyle="1" w:styleId="af3">
    <w:name w:val="Таблица текст"/>
    <w:basedOn w:val="a0"/>
    <w:rsid w:val="00915B7D"/>
    <w:pPr>
      <w:snapToGrid w:val="0"/>
      <w:spacing w:before="40" w:after="40"/>
      <w:ind w:left="57" w:right="57"/>
    </w:pPr>
    <w:rPr>
      <w:szCs w:val="20"/>
    </w:rPr>
  </w:style>
  <w:style w:type="character" w:customStyle="1" w:styleId="13">
    <w:name w:val="Ариал Знак1"/>
    <w:link w:val="af4"/>
    <w:locked/>
    <w:rsid w:val="00915B7D"/>
    <w:rPr>
      <w:rFonts w:ascii="Arial" w:hAnsi="Arial" w:cs="Arial"/>
    </w:rPr>
  </w:style>
  <w:style w:type="paragraph" w:customStyle="1" w:styleId="af4">
    <w:name w:val="Ариал"/>
    <w:basedOn w:val="a0"/>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15B7D"/>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15B7D"/>
    <w:rPr>
      <w:rFonts w:ascii="Arial" w:hAnsi="Arial" w:cs="Arial"/>
    </w:rPr>
  </w:style>
  <w:style w:type="paragraph" w:customStyle="1" w:styleId="af7">
    <w:name w:val="Ариал Таблица"/>
    <w:basedOn w:val="af4"/>
    <w:link w:val="af6"/>
    <w:rsid w:val="00915B7D"/>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nhideWhenUsed/>
    <w:rsid w:val="00915B7D"/>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915B7D"/>
    <w:rPr>
      <w:rFonts w:ascii="Times New Roman" w:eastAsia="Times New Roman" w:hAnsi="Times New Roman" w:cs="Times New Roman"/>
      <w:sz w:val="20"/>
      <w:szCs w:val="20"/>
      <w:lang w:eastAsia="ru-RU"/>
    </w:rPr>
  </w:style>
  <w:style w:type="character" w:styleId="afa">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15B7D"/>
  </w:style>
  <w:style w:type="paragraph" w:customStyle="1" w:styleId="rvps46">
    <w:name w:val="rvps46"/>
    <w:basedOn w:val="a0"/>
    <w:rsid w:val="00915B7D"/>
    <w:pPr>
      <w:spacing w:before="120" w:after="120"/>
    </w:pPr>
  </w:style>
  <w:style w:type="character" w:styleId="afc">
    <w:name w:val="annotation reference"/>
    <w:uiPriority w:val="99"/>
    <w:unhideWhenUsed/>
    <w:rsid w:val="00915B7D"/>
    <w:rPr>
      <w:sz w:val="16"/>
      <w:szCs w:val="16"/>
    </w:rPr>
  </w:style>
  <w:style w:type="paragraph" w:styleId="afd">
    <w:name w:val="annotation text"/>
    <w:basedOn w:val="a0"/>
    <w:link w:val="afe"/>
    <w:uiPriority w:val="99"/>
    <w:unhideWhenUsed/>
    <w:rsid w:val="00915B7D"/>
    <w:rPr>
      <w:sz w:val="20"/>
      <w:szCs w:val="20"/>
    </w:rPr>
  </w:style>
  <w:style w:type="character" w:customStyle="1" w:styleId="afe">
    <w:name w:val="Текст примечания Знак"/>
    <w:basedOn w:val="a1"/>
    <w:link w:val="afd"/>
    <w:uiPriority w:val="99"/>
    <w:rsid w:val="00915B7D"/>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15B7D"/>
    <w:rPr>
      <w:b/>
      <w:bCs/>
    </w:rPr>
  </w:style>
  <w:style w:type="character" w:customStyle="1" w:styleId="aff0">
    <w:name w:val="Тема примечания Знак"/>
    <w:basedOn w:val="afe"/>
    <w:link w:val="aff"/>
    <w:uiPriority w:val="99"/>
    <w:semiHidden/>
    <w:rsid w:val="00915B7D"/>
    <w:rPr>
      <w:rFonts w:ascii="Times New Roman" w:eastAsia="Times New Roman" w:hAnsi="Times New Roman" w:cs="Times New Roman"/>
      <w:b/>
      <w:bCs/>
      <w:sz w:val="20"/>
      <w:szCs w:val="20"/>
      <w:lang w:eastAsia="ru-RU"/>
    </w:rPr>
  </w:style>
  <w:style w:type="paragraph" w:styleId="aff1">
    <w:name w:val="Body Text Indent"/>
    <w:basedOn w:val="a0"/>
    <w:link w:val="aff2"/>
    <w:unhideWhenUsed/>
    <w:rsid w:val="00915B7D"/>
    <w:pPr>
      <w:ind w:firstLine="567"/>
      <w:jc w:val="both"/>
    </w:pPr>
    <w:rPr>
      <w:b/>
      <w:sz w:val="26"/>
      <w:szCs w:val="26"/>
    </w:rPr>
  </w:style>
  <w:style w:type="character" w:customStyle="1" w:styleId="aff2">
    <w:name w:val="Основной текст с отступом Знак"/>
    <w:basedOn w:val="a1"/>
    <w:link w:val="aff1"/>
    <w:rsid w:val="00915B7D"/>
    <w:rPr>
      <w:rFonts w:ascii="Times New Roman" w:eastAsia="Times New Roman" w:hAnsi="Times New Roman" w:cs="Times New Roman"/>
      <w:b/>
      <w:sz w:val="26"/>
      <w:szCs w:val="26"/>
      <w:lang w:eastAsia="ru-RU"/>
    </w:rPr>
  </w:style>
  <w:style w:type="paragraph" w:styleId="aff3">
    <w:name w:val="Body Text"/>
    <w:basedOn w:val="a0"/>
    <w:link w:val="aff4"/>
    <w:unhideWhenUsed/>
    <w:rsid w:val="00915B7D"/>
    <w:rPr>
      <w:i/>
      <w:sz w:val="26"/>
      <w:szCs w:val="26"/>
    </w:rPr>
  </w:style>
  <w:style w:type="character" w:customStyle="1" w:styleId="aff4">
    <w:name w:val="Основной текст Знак"/>
    <w:basedOn w:val="a1"/>
    <w:link w:val="aff3"/>
    <w:rsid w:val="00915B7D"/>
    <w:rPr>
      <w:rFonts w:ascii="Times New Roman" w:eastAsia="Times New Roman" w:hAnsi="Times New Roman" w:cs="Times New Roman"/>
      <w:i/>
      <w:sz w:val="26"/>
      <w:szCs w:val="26"/>
      <w:lang w:eastAsia="ru-RU"/>
    </w:rPr>
  </w:style>
  <w:style w:type="paragraph" w:styleId="24">
    <w:name w:val="Body Text 2"/>
    <w:basedOn w:val="a0"/>
    <w:link w:val="25"/>
    <w:unhideWhenUsed/>
    <w:rsid w:val="00915B7D"/>
    <w:rPr>
      <w:i/>
      <w:color w:val="FF0000"/>
      <w:sz w:val="26"/>
      <w:szCs w:val="26"/>
    </w:rPr>
  </w:style>
  <w:style w:type="character" w:customStyle="1" w:styleId="25">
    <w:name w:val="Основной текст 2 Знак"/>
    <w:basedOn w:val="a1"/>
    <w:link w:val="24"/>
    <w:rsid w:val="00915B7D"/>
    <w:rPr>
      <w:rFonts w:ascii="Times New Roman" w:eastAsia="Times New Roman" w:hAnsi="Times New Roman" w:cs="Times New Roman"/>
      <w:i/>
      <w:color w:val="FF0000"/>
      <w:sz w:val="26"/>
      <w:szCs w:val="26"/>
      <w:lang w:eastAsia="ru-RU"/>
    </w:rPr>
  </w:style>
  <w:style w:type="paragraph" w:customStyle="1" w:styleId="aff5">
    <w:name w:val="Пункт"/>
    <w:basedOn w:val="a0"/>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15B7D"/>
    <w:pPr>
      <w:spacing w:line="276" w:lineRule="auto"/>
      <w:outlineLvl w:val="9"/>
    </w:pPr>
  </w:style>
  <w:style w:type="paragraph" w:styleId="32">
    <w:name w:val="toc 3"/>
    <w:basedOn w:val="a0"/>
    <w:next w:val="a0"/>
    <w:autoRedefine/>
    <w:uiPriority w:val="39"/>
    <w:unhideWhenUsed/>
    <w:qFormat/>
    <w:rsid w:val="00915B7D"/>
    <w:pPr>
      <w:spacing w:after="100" w:line="276" w:lineRule="auto"/>
      <w:ind w:left="440"/>
    </w:pPr>
    <w:rPr>
      <w:rFonts w:ascii="Calibri" w:hAnsi="Calibri"/>
      <w:sz w:val="22"/>
      <w:szCs w:val="22"/>
    </w:rPr>
  </w:style>
  <w:style w:type="paragraph" w:styleId="33">
    <w:name w:val="Body Text 3"/>
    <w:basedOn w:val="a0"/>
    <w:link w:val="34"/>
    <w:unhideWhenUsed/>
    <w:rsid w:val="00915B7D"/>
    <w:pPr>
      <w:autoSpaceDE w:val="0"/>
      <w:autoSpaceDN w:val="0"/>
      <w:adjustRightInd w:val="0"/>
    </w:pPr>
    <w:rPr>
      <w:sz w:val="26"/>
      <w:szCs w:val="26"/>
    </w:rPr>
  </w:style>
  <w:style w:type="character" w:customStyle="1" w:styleId="34">
    <w:name w:val="Основной текст 3 Знак"/>
    <w:basedOn w:val="a1"/>
    <w:link w:val="33"/>
    <w:rsid w:val="00915B7D"/>
    <w:rPr>
      <w:rFonts w:ascii="Times New Roman" w:eastAsia="Times New Roman" w:hAnsi="Times New Roman" w:cs="Times New Roman"/>
      <w:sz w:val="26"/>
      <w:szCs w:val="26"/>
      <w:lang w:eastAsia="ru-RU"/>
    </w:rPr>
  </w:style>
  <w:style w:type="paragraph" w:styleId="35">
    <w:name w:val="Body Text Indent 3"/>
    <w:basedOn w:val="a0"/>
    <w:link w:val="36"/>
    <w:unhideWhenUsed/>
    <w:rsid w:val="00915B7D"/>
    <w:pPr>
      <w:tabs>
        <w:tab w:val="num" w:pos="1200"/>
      </w:tabs>
      <w:ind w:left="16"/>
      <w:jc w:val="both"/>
    </w:pPr>
    <w:rPr>
      <w:i/>
      <w:color w:val="808080"/>
    </w:rPr>
  </w:style>
  <w:style w:type="character" w:customStyle="1" w:styleId="36">
    <w:name w:val="Основной текст с отступом 3 Знак"/>
    <w:basedOn w:val="a1"/>
    <w:link w:val="35"/>
    <w:rsid w:val="00915B7D"/>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
    <w:link w:val="ae"/>
    <w:locked/>
    <w:rsid w:val="00915B7D"/>
    <w:rPr>
      <w:rFonts w:ascii="Times New Roman" w:eastAsia="Times New Roman" w:hAnsi="Times New Roman" w:cs="Times New Roman"/>
      <w:sz w:val="24"/>
      <w:szCs w:val="24"/>
      <w:lang w:eastAsia="ru-RU"/>
    </w:rPr>
  </w:style>
  <w:style w:type="paragraph" w:styleId="aff7">
    <w:name w:val="Block Text"/>
    <w:basedOn w:val="a0"/>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15B7D"/>
    <w:pPr>
      <w:keepNext/>
      <w:jc w:val="both"/>
    </w:pPr>
    <w:rPr>
      <w:szCs w:val="20"/>
      <w:lang w:val="en-GB"/>
    </w:rPr>
  </w:style>
  <w:style w:type="paragraph" w:customStyle="1" w:styleId="14">
    <w:name w:val="Абзац списка1"/>
    <w:basedOn w:val="a0"/>
    <w:rsid w:val="00915B7D"/>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15B7D"/>
    <w:pPr>
      <w:spacing w:line="360" w:lineRule="auto"/>
      <w:ind w:firstLine="720"/>
      <w:jc w:val="both"/>
    </w:pPr>
  </w:style>
  <w:style w:type="character" w:customStyle="1" w:styleId="aff9">
    <w:name w:val="Текст документа Знак"/>
    <w:link w:val="aff8"/>
    <w:uiPriority w:val="99"/>
    <w:locked/>
    <w:rsid w:val="00915B7D"/>
    <w:rPr>
      <w:rFonts w:ascii="Times New Roman" w:eastAsia="Times New Roman" w:hAnsi="Times New Roman" w:cs="Times New Roman"/>
      <w:sz w:val="24"/>
      <w:szCs w:val="24"/>
      <w:lang w:eastAsia="ru-RU"/>
    </w:rPr>
  </w:style>
  <w:style w:type="character" w:styleId="affa">
    <w:name w:val="FollowedHyperlink"/>
    <w:uiPriority w:val="99"/>
    <w:unhideWhenUsed/>
    <w:rsid w:val="00915B7D"/>
    <w:rPr>
      <w:color w:val="800080"/>
      <w:u w:val="single"/>
    </w:rPr>
  </w:style>
  <w:style w:type="paragraph" w:customStyle="1" w:styleId="Default">
    <w:name w:val="Default"/>
    <w:uiPriority w:val="99"/>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15B7D"/>
    <w:pPr>
      <w:numPr>
        <w:numId w:val="4"/>
      </w:numPr>
    </w:pPr>
  </w:style>
  <w:style w:type="paragraph" w:customStyle="1" w:styleId="CharChar4CharCharCharCharCharChar">
    <w:name w:val="Char Char4 Знак Знак Char Char Знак Знак Char Char Знак Char Char"/>
    <w:basedOn w:val="a0"/>
    <w:semiHidden/>
    <w:rsid w:val="00915B7D"/>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0"/>
    <w:rsid w:val="00DE184D"/>
    <w:pPr>
      <w:widowControl w:val="0"/>
      <w:jc w:val="both"/>
    </w:pPr>
    <w:rPr>
      <w:rFonts w:eastAsia="SimSun"/>
      <w:kern w:val="2"/>
      <w:sz w:val="21"/>
      <w:szCs w:val="21"/>
      <w:lang w:val="en-US" w:eastAsia="zh-CN"/>
    </w:rPr>
  </w:style>
  <w:style w:type="paragraph" w:customStyle="1" w:styleId="affc">
    <w:name w:val="Колонтитул (правый)"/>
    <w:basedOn w:val="affd"/>
    <w:next w:val="a0"/>
    <w:rsid w:val="00DE184D"/>
    <w:pPr>
      <w:jc w:val="both"/>
    </w:pPr>
    <w:rPr>
      <w:sz w:val="16"/>
      <w:szCs w:val="16"/>
    </w:rPr>
  </w:style>
  <w:style w:type="paragraph" w:customStyle="1" w:styleId="affd">
    <w:name w:val="Текст (прав. подпись)"/>
    <w:basedOn w:val="a0"/>
    <w:next w:val="a0"/>
    <w:rsid w:val="00DE184D"/>
    <w:pPr>
      <w:autoSpaceDE w:val="0"/>
      <w:autoSpaceDN w:val="0"/>
      <w:adjustRightInd w:val="0"/>
      <w:jc w:val="right"/>
    </w:pPr>
    <w:rPr>
      <w:rFonts w:ascii="Arial" w:hAnsi="Arial" w:cs="Arial"/>
    </w:rPr>
  </w:style>
  <w:style w:type="character" w:customStyle="1" w:styleId="affe">
    <w:name w:val="Цветовое выделение"/>
    <w:rsid w:val="00DE184D"/>
    <w:rPr>
      <w:b/>
      <w:color w:val="000080"/>
    </w:rPr>
  </w:style>
  <w:style w:type="paragraph" w:customStyle="1" w:styleId="afff">
    <w:name w:val="Таблицы (моноширинный)"/>
    <w:basedOn w:val="a0"/>
    <w:next w:val="a0"/>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0"/>
    <w:rsid w:val="00DE184D"/>
    <w:pPr>
      <w:widowControl w:val="0"/>
      <w:jc w:val="both"/>
    </w:pPr>
    <w:rPr>
      <w:rFonts w:eastAsia="SimSun"/>
      <w:kern w:val="2"/>
      <w:sz w:val="21"/>
      <w:szCs w:val="21"/>
      <w:lang w:val="en-US" w:eastAsia="zh-CN"/>
    </w:rPr>
  </w:style>
  <w:style w:type="character" w:customStyle="1" w:styleId="afff0">
    <w:name w:val="Гипертекстовая ссылка"/>
    <w:rsid w:val="00DE184D"/>
    <w:rPr>
      <w:b/>
      <w:color w:val="008000"/>
    </w:rPr>
  </w:style>
  <w:style w:type="paragraph" w:customStyle="1" w:styleId="1CharChar2">
    <w:name w:val="Знак Знак1 Char Char2"/>
    <w:basedOn w:val="a0"/>
    <w:rsid w:val="00DE184D"/>
    <w:pPr>
      <w:widowControl w:val="0"/>
      <w:jc w:val="both"/>
    </w:pPr>
    <w:rPr>
      <w:rFonts w:eastAsia="SimSun"/>
      <w:kern w:val="2"/>
      <w:sz w:val="21"/>
      <w:szCs w:val="21"/>
      <w:lang w:val="en-US" w:eastAsia="zh-CN"/>
    </w:rPr>
  </w:style>
  <w:style w:type="paragraph" w:customStyle="1" w:styleId="1CharChar3">
    <w:name w:val="Знак Знак1 Char Char3"/>
    <w:basedOn w:val="a0"/>
    <w:rsid w:val="00DE184D"/>
    <w:pPr>
      <w:widowControl w:val="0"/>
      <w:jc w:val="both"/>
    </w:pPr>
    <w:rPr>
      <w:rFonts w:eastAsia="SimSun"/>
      <w:kern w:val="2"/>
      <w:sz w:val="21"/>
      <w:szCs w:val="21"/>
      <w:lang w:val="en-US" w:eastAsia="zh-CN"/>
    </w:rPr>
  </w:style>
  <w:style w:type="paragraph" w:customStyle="1" w:styleId="1CharChar4">
    <w:name w:val="Знак Знак1 Char Char4"/>
    <w:basedOn w:val="a0"/>
    <w:rsid w:val="00DE184D"/>
    <w:pPr>
      <w:widowControl w:val="0"/>
      <w:jc w:val="both"/>
    </w:pPr>
    <w:rPr>
      <w:rFonts w:eastAsia="SimSun"/>
      <w:kern w:val="2"/>
      <w:sz w:val="21"/>
      <w:szCs w:val="21"/>
      <w:lang w:val="en-US" w:eastAsia="zh-CN"/>
    </w:rPr>
  </w:style>
  <w:style w:type="paragraph" w:customStyle="1" w:styleId="1CharChar5">
    <w:name w:val="Знак Знак1 Char Char5"/>
    <w:basedOn w:val="a0"/>
    <w:rsid w:val="00DE184D"/>
    <w:pPr>
      <w:widowControl w:val="0"/>
      <w:jc w:val="both"/>
    </w:pPr>
    <w:rPr>
      <w:rFonts w:eastAsia="SimSun"/>
      <w:kern w:val="2"/>
      <w:sz w:val="21"/>
      <w:szCs w:val="21"/>
      <w:lang w:val="en-US" w:eastAsia="zh-CN"/>
    </w:rPr>
  </w:style>
  <w:style w:type="paragraph" w:styleId="afff1">
    <w:name w:val="Title"/>
    <w:basedOn w:val="a0"/>
    <w:link w:val="afff2"/>
    <w:qFormat/>
    <w:rsid w:val="00DE184D"/>
    <w:pPr>
      <w:jc w:val="center"/>
    </w:pPr>
    <w:rPr>
      <w:b/>
      <w:bCs/>
      <w:caps/>
      <w:sz w:val="20"/>
      <w:szCs w:val="20"/>
    </w:rPr>
  </w:style>
  <w:style w:type="character" w:customStyle="1" w:styleId="afff2">
    <w:name w:val="Название Знак"/>
    <w:basedOn w:val="a1"/>
    <w:link w:val="afff1"/>
    <w:rsid w:val="00DE184D"/>
    <w:rPr>
      <w:rFonts w:ascii="Times New Roman" w:eastAsia="Times New Roman" w:hAnsi="Times New Roman" w:cs="Times New Roman"/>
      <w:b/>
      <w:bCs/>
      <w:caps/>
      <w:sz w:val="20"/>
      <w:szCs w:val="20"/>
      <w:lang w:eastAsia="ru-RU"/>
    </w:rPr>
  </w:style>
  <w:style w:type="paragraph" w:customStyle="1" w:styleId="afff3">
    <w:name w:val="Стиль"/>
    <w:basedOn w:val="a0"/>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0"/>
    <w:rsid w:val="00DE184D"/>
    <w:pPr>
      <w:widowControl w:val="0"/>
      <w:jc w:val="both"/>
    </w:pPr>
    <w:rPr>
      <w:rFonts w:eastAsia="SimSun"/>
      <w:kern w:val="2"/>
      <w:sz w:val="21"/>
      <w:lang w:val="en-US" w:eastAsia="zh-CN"/>
    </w:rPr>
  </w:style>
  <w:style w:type="paragraph" w:customStyle="1" w:styleId="27">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4">
    <w:name w:val="Subtitle"/>
    <w:basedOn w:val="a0"/>
    <w:link w:val="16"/>
    <w:qFormat/>
    <w:rsid w:val="00DE184D"/>
    <w:pPr>
      <w:jc w:val="center"/>
    </w:pPr>
    <w:rPr>
      <w:b/>
      <w:sz w:val="28"/>
      <w:szCs w:val="20"/>
    </w:rPr>
  </w:style>
  <w:style w:type="character" w:customStyle="1" w:styleId="afff5">
    <w:name w:val="Подзаголовок Знак"/>
    <w:basedOn w:val="a1"/>
    <w:rsid w:val="00DE184D"/>
    <w:rPr>
      <w:rFonts w:eastAsiaTheme="minorEastAsia"/>
      <w:color w:val="5A5A5A" w:themeColor="text1" w:themeTint="A5"/>
      <w:spacing w:val="15"/>
      <w:lang w:eastAsia="ru-RU"/>
    </w:rPr>
  </w:style>
  <w:style w:type="character" w:customStyle="1" w:styleId="16">
    <w:name w:val="Подзаголовок Знак1"/>
    <w:link w:val="afff4"/>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0"/>
    <w:rsid w:val="00DE184D"/>
    <w:pPr>
      <w:widowControl w:val="0"/>
      <w:jc w:val="both"/>
    </w:pPr>
    <w:rPr>
      <w:rFonts w:eastAsia="SimSun"/>
      <w:kern w:val="2"/>
      <w:sz w:val="21"/>
      <w:lang w:val="en-US" w:eastAsia="zh-CN"/>
    </w:rPr>
  </w:style>
  <w:style w:type="paragraph" w:customStyle="1" w:styleId="37">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6">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0"/>
    <w:rsid w:val="00DE184D"/>
    <w:pPr>
      <w:spacing w:before="100" w:beforeAutospacing="1" w:after="100" w:afterAutospacing="1"/>
    </w:pPr>
    <w:rPr>
      <w:rFonts w:ascii="Arial" w:hAnsi="Arial" w:cs="Arial"/>
      <w:i/>
      <w:iCs/>
      <w:sz w:val="18"/>
      <w:szCs w:val="18"/>
    </w:rPr>
  </w:style>
  <w:style w:type="paragraph" w:customStyle="1" w:styleId="font6">
    <w:name w:val="font6"/>
    <w:basedOn w:val="a0"/>
    <w:rsid w:val="00DE184D"/>
    <w:pPr>
      <w:spacing w:before="100" w:beforeAutospacing="1" w:after="100" w:afterAutospacing="1"/>
    </w:pPr>
    <w:rPr>
      <w:rFonts w:ascii="Arial" w:hAnsi="Arial" w:cs="Arial"/>
      <w:i/>
      <w:iCs/>
      <w:sz w:val="14"/>
      <w:szCs w:val="14"/>
    </w:rPr>
  </w:style>
  <w:style w:type="paragraph" w:customStyle="1" w:styleId="xl66">
    <w:name w:val="xl66"/>
    <w:basedOn w:val="a0"/>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0"/>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0"/>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0"/>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0"/>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0"/>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0"/>
    <w:rsid w:val="00DE184D"/>
    <w:pPr>
      <w:spacing w:before="100" w:beforeAutospacing="1" w:after="100" w:afterAutospacing="1"/>
    </w:pPr>
    <w:rPr>
      <w:rFonts w:ascii="Arial" w:hAnsi="Arial" w:cs="Arial"/>
      <w:sz w:val="20"/>
      <w:szCs w:val="20"/>
    </w:rPr>
  </w:style>
  <w:style w:type="paragraph" w:customStyle="1" w:styleId="xl75">
    <w:name w:val="xl75"/>
    <w:basedOn w:val="a0"/>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0"/>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0"/>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0"/>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0"/>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0"/>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0"/>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0"/>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0"/>
    <w:rsid w:val="00DE184D"/>
    <w:pPr>
      <w:spacing w:before="100" w:beforeAutospacing="1" w:after="100" w:afterAutospacing="1"/>
    </w:pPr>
    <w:rPr>
      <w:rFonts w:ascii="Arial" w:hAnsi="Arial" w:cs="Arial"/>
      <w:sz w:val="20"/>
      <w:szCs w:val="20"/>
    </w:rPr>
  </w:style>
  <w:style w:type="paragraph" w:customStyle="1" w:styleId="xl84">
    <w:name w:val="xl84"/>
    <w:basedOn w:val="a0"/>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0"/>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0"/>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0"/>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0"/>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0"/>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0"/>
    <w:rsid w:val="00DE184D"/>
    <w:pPr>
      <w:spacing w:before="100" w:beforeAutospacing="1" w:after="100" w:afterAutospacing="1"/>
      <w:jc w:val="right"/>
    </w:pPr>
    <w:rPr>
      <w:rFonts w:ascii="Arial" w:hAnsi="Arial" w:cs="Arial"/>
      <w:sz w:val="20"/>
      <w:szCs w:val="20"/>
    </w:rPr>
  </w:style>
  <w:style w:type="paragraph" w:customStyle="1" w:styleId="xl108">
    <w:name w:val="xl108"/>
    <w:basedOn w:val="a0"/>
    <w:rsid w:val="00DE184D"/>
    <w:pPr>
      <w:spacing w:before="100" w:beforeAutospacing="1" w:after="100" w:afterAutospacing="1"/>
      <w:jc w:val="right"/>
    </w:pPr>
  </w:style>
  <w:style w:type="paragraph" w:customStyle="1" w:styleId="xl109">
    <w:name w:val="xl109"/>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0"/>
    <w:rsid w:val="00DE184D"/>
    <w:pPr>
      <w:spacing w:before="100" w:beforeAutospacing="1" w:after="100" w:afterAutospacing="1"/>
      <w:textAlignment w:val="top"/>
    </w:pPr>
  </w:style>
  <w:style w:type="paragraph" w:customStyle="1" w:styleId="xl111">
    <w:name w:val="xl111"/>
    <w:basedOn w:val="a0"/>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0"/>
    <w:uiPriority w:val="99"/>
    <w:rsid w:val="00024A16"/>
    <w:pPr>
      <w:suppressAutoHyphens/>
      <w:spacing w:before="280" w:after="280"/>
      <w:jc w:val="both"/>
    </w:pPr>
    <w:rPr>
      <w:rFonts w:ascii="Arial" w:hAnsi="Arial" w:cs="Arial"/>
      <w:lang w:eastAsia="ar-SA"/>
    </w:rPr>
  </w:style>
  <w:style w:type="paragraph" w:styleId="afff7">
    <w:name w:val="List"/>
    <w:basedOn w:val="a0"/>
    <w:semiHidden/>
    <w:unhideWhenUsed/>
    <w:rsid w:val="00024A16"/>
    <w:pPr>
      <w:ind w:left="283" w:hanging="283"/>
      <w:contextualSpacing/>
    </w:pPr>
  </w:style>
  <w:style w:type="paragraph" w:customStyle="1" w:styleId="afff8">
    <w:name w:val="Содержимое таблицы"/>
    <w:basedOn w:val="a0"/>
    <w:rsid w:val="00566240"/>
    <w:pPr>
      <w:widowControl w:val="0"/>
      <w:suppressLineNumbers/>
      <w:suppressAutoHyphens/>
    </w:pPr>
    <w:rPr>
      <w:rFonts w:eastAsia="SimSun" w:cs="Mangal"/>
      <w:kern w:val="1"/>
      <w:lang w:eastAsia="hi-IN" w:bidi="hi-IN"/>
    </w:rPr>
  </w:style>
  <w:style w:type="paragraph" w:customStyle="1" w:styleId="010">
    <w:name w:val="010_Основной"/>
    <w:basedOn w:val="a0"/>
    <w:link w:val="0100"/>
    <w:uiPriority w:val="99"/>
    <w:rsid w:val="001F272A"/>
    <w:pPr>
      <w:ind w:firstLine="709"/>
      <w:jc w:val="both"/>
    </w:pPr>
    <w:rPr>
      <w:lang w:eastAsia="en-US"/>
    </w:rPr>
  </w:style>
  <w:style w:type="character" w:customStyle="1" w:styleId="0100">
    <w:name w:val="010_Основной Знак"/>
    <w:basedOn w:val="a1"/>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
    <w:name w:val="Абзац"/>
    <w:rsid w:val="00A979AE"/>
    <w:pPr>
      <w:numPr>
        <w:numId w:val="7"/>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0"/>
    <w:rsid w:val="00A979AE"/>
    <w:pPr>
      <w:spacing w:after="160" w:line="240" w:lineRule="exact"/>
    </w:pPr>
    <w:rPr>
      <w:rFonts w:ascii="Verdana" w:hAnsi="Verdana"/>
      <w:sz w:val="20"/>
      <w:szCs w:val="20"/>
      <w:lang w:val="en-US" w:eastAsia="en-US"/>
    </w:rPr>
  </w:style>
  <w:style w:type="paragraph" w:customStyle="1" w:styleId="HeaderLevel2">
    <w:name w:val="HeaderLevel 2"/>
    <w:basedOn w:val="a0"/>
    <w:rsid w:val="00A979AE"/>
    <w:pPr>
      <w:spacing w:after="120"/>
      <w:jc w:val="both"/>
    </w:pPr>
    <w:rPr>
      <w:szCs w:val="20"/>
    </w:rPr>
  </w:style>
  <w:style w:type="paragraph" w:customStyle="1" w:styleId="xl24">
    <w:name w:val="xl24"/>
    <w:basedOn w:val="a0"/>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0"/>
    <w:rsid w:val="00A979AE"/>
    <w:pPr>
      <w:ind w:firstLine="709"/>
      <w:jc w:val="both"/>
    </w:pPr>
    <w:rPr>
      <w:szCs w:val="20"/>
    </w:rPr>
  </w:style>
  <w:style w:type="paragraph" w:customStyle="1" w:styleId="afff9">
    <w:name w:val="Текст_бюл"/>
    <w:basedOn w:val="af0"/>
    <w:link w:val="afffa"/>
    <w:uiPriority w:val="99"/>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a">
    <w:name w:val="Текст_бюл Знак"/>
    <w:link w:val="afff9"/>
    <w:uiPriority w:val="99"/>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0"/>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6">
    <w:name w:val="Абзац списка Знак"/>
    <w:basedOn w:val="a1"/>
    <w:link w:val="a5"/>
    <w:uiPriority w:val="34"/>
    <w:rsid w:val="00A979AE"/>
    <w:rPr>
      <w:rFonts w:ascii="Times New Roman" w:eastAsia="Times New Roman" w:hAnsi="Times New Roman" w:cs="Times New Roman"/>
      <w:sz w:val="24"/>
      <w:szCs w:val="24"/>
      <w:lang w:eastAsia="ru-RU"/>
    </w:rPr>
  </w:style>
  <w:style w:type="paragraph" w:customStyle="1" w:styleId="xl19">
    <w:name w:val="xl19"/>
    <w:basedOn w:val="a0"/>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0"/>
    <w:next w:val="a0"/>
    <w:rsid w:val="002B0A62"/>
    <w:pPr>
      <w:keepNext/>
      <w:widowControl w:val="0"/>
      <w:autoSpaceDE w:val="0"/>
      <w:autoSpaceDN w:val="0"/>
      <w:jc w:val="right"/>
      <w:outlineLvl w:val="5"/>
    </w:pPr>
    <w:rPr>
      <w:vanish/>
      <w:sz w:val="20"/>
      <w:szCs w:val="20"/>
    </w:rPr>
  </w:style>
  <w:style w:type="paragraph" w:customStyle="1" w:styleId="19">
    <w:name w:val="СМК 1"/>
    <w:basedOn w:val="1"/>
    <w:next w:val="a0"/>
    <w:rsid w:val="002B0A62"/>
    <w:pPr>
      <w:keepLines w:val="0"/>
      <w:tabs>
        <w:tab w:val="num" w:pos="0"/>
      </w:tabs>
      <w:spacing w:before="120" w:after="120"/>
      <w:ind w:left="709"/>
    </w:pPr>
    <w:rPr>
      <w:rFonts w:ascii="Times New Roman" w:hAnsi="Times New Roman"/>
      <w:color w:val="auto"/>
    </w:rPr>
  </w:style>
  <w:style w:type="paragraph" w:customStyle="1" w:styleId="29">
    <w:name w:val="СМК 2"/>
    <w:basedOn w:val="20"/>
    <w:next w:val="a0"/>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0"/>
    <w:rsid w:val="00237971"/>
    <w:pPr>
      <w:widowControl w:val="0"/>
      <w:suppressAutoHyphens/>
    </w:pPr>
    <w:rPr>
      <w:rFonts w:eastAsia="Lucida Sans Unicode" w:cs="Tahoma"/>
      <w:color w:val="000000"/>
      <w:sz w:val="22"/>
      <w:lang w:val="en-US" w:eastAsia="en-US" w:bidi="en-US"/>
    </w:rPr>
  </w:style>
  <w:style w:type="paragraph" w:customStyle="1" w:styleId="afffb">
    <w:name w:val="Заголовок таблицы"/>
    <w:basedOn w:val="afff8"/>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0"/>
    <w:rsid w:val="00237971"/>
    <w:pPr>
      <w:widowControl w:val="0"/>
      <w:suppressAutoHyphens/>
    </w:pPr>
    <w:rPr>
      <w:rFonts w:eastAsia="Lucida Sans Unicode" w:cs="Tahoma"/>
      <w:color w:val="0000FF"/>
      <w:sz w:val="22"/>
      <w:lang w:val="en-US" w:eastAsia="en-US" w:bidi="en-US"/>
    </w:rPr>
  </w:style>
  <w:style w:type="paragraph" w:customStyle="1" w:styleId="afffc">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0"/>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 w:id="184045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a.iabdullin@bashtel.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a.iabdullin@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3F2E57-5B75-4BBA-973A-2FA3FD486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1477</TotalTime>
  <Pages>16</Pages>
  <Words>4302</Words>
  <Characters>24528</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471</cp:revision>
  <cp:lastPrinted>2018-03-21T11:35:00Z</cp:lastPrinted>
  <dcterms:created xsi:type="dcterms:W3CDTF">2016-10-27T10:25:00Z</dcterms:created>
  <dcterms:modified xsi:type="dcterms:W3CDTF">2018-03-21T11:35:00Z</dcterms:modified>
</cp:coreProperties>
</file>